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4D8" w:rsidRPr="00FC2D91" w:rsidRDefault="000544D8" w:rsidP="000544D8">
      <w:pPr>
        <w:spacing w:after="0" w:line="240" w:lineRule="auto"/>
        <w:rPr>
          <w:rFonts w:ascii="Times New Roman" w:hAnsi="Times New Roman" w:cs="Times New Roman"/>
          <w:sz w:val="28"/>
          <w:szCs w:val="28"/>
        </w:rPr>
      </w:pPr>
      <w:r w:rsidRPr="00FC2D91">
        <w:rPr>
          <w:rFonts w:ascii="Times New Roman" w:hAnsi="Times New Roman" w:cs="Times New Roman"/>
          <w:sz w:val="28"/>
          <w:szCs w:val="28"/>
        </w:rPr>
        <w:t>IRAQ: THE CASE FOR LOSING</w:t>
      </w:r>
    </w:p>
    <w:p w:rsidR="00FC2D91" w:rsidRDefault="00FC2D91" w:rsidP="000544D8">
      <w:pPr>
        <w:spacing w:after="0" w:line="240" w:lineRule="auto"/>
        <w:rPr>
          <w:rFonts w:ascii="Arial" w:hAnsi="Arial" w:cs="Arial"/>
          <w:sz w:val="20"/>
          <w:szCs w:val="20"/>
        </w:rPr>
      </w:pPr>
      <w:r>
        <w:rPr>
          <w:rFonts w:ascii="Arial" w:hAnsi="Arial" w:cs="Arial"/>
          <w:sz w:val="20"/>
          <w:szCs w:val="20"/>
        </w:rPr>
        <w:t xml:space="preserve">Duncan Kennedy, </w:t>
      </w:r>
      <w:r w:rsidRPr="000544D8">
        <w:rPr>
          <w:rFonts w:ascii="Arial" w:hAnsi="Arial" w:cs="Arial"/>
          <w:sz w:val="20"/>
          <w:szCs w:val="20"/>
        </w:rPr>
        <w:t>General Jurisprudence, Harvard Law School</w:t>
      </w:r>
      <w:r>
        <w:rPr>
          <w:rFonts w:ascii="Arial" w:hAnsi="Arial" w:cs="Arial"/>
          <w:sz w:val="20"/>
          <w:szCs w:val="20"/>
        </w:rPr>
        <w:t xml:space="preserve">     -     </w:t>
      </w:r>
      <w:r w:rsidR="000544D8" w:rsidRPr="000544D8">
        <w:rPr>
          <w:rFonts w:ascii="Arial" w:hAnsi="Arial" w:cs="Arial"/>
          <w:sz w:val="20"/>
          <w:szCs w:val="20"/>
        </w:rPr>
        <w:t>September 22,</w:t>
      </w:r>
      <w:r>
        <w:rPr>
          <w:rFonts w:ascii="Arial" w:hAnsi="Arial" w:cs="Arial"/>
          <w:sz w:val="20"/>
          <w:szCs w:val="20"/>
        </w:rPr>
        <w:t xml:space="preserve"> </w:t>
      </w:r>
      <w:r w:rsidR="000544D8" w:rsidRPr="000544D8">
        <w:rPr>
          <w:rFonts w:ascii="Arial" w:hAnsi="Arial" w:cs="Arial"/>
          <w:sz w:val="20"/>
          <w:szCs w:val="20"/>
        </w:rPr>
        <w:t>2005</w:t>
      </w:r>
    </w:p>
    <w:p w:rsidR="00FC2D91" w:rsidRDefault="00FC2D91" w:rsidP="000544D8">
      <w:pPr>
        <w:spacing w:after="0" w:line="240" w:lineRule="auto"/>
        <w:rPr>
          <w:rFonts w:ascii="Arial" w:hAnsi="Arial" w:cs="Arial"/>
          <w:sz w:val="20"/>
          <w:szCs w:val="20"/>
        </w:rPr>
      </w:pPr>
    </w:p>
    <w:p w:rsidR="00FC2D91" w:rsidRDefault="00FC2D91" w:rsidP="000544D8">
      <w:pPr>
        <w:spacing w:after="0" w:line="240" w:lineRule="auto"/>
        <w:rPr>
          <w:rFonts w:ascii="Arial" w:hAnsi="Arial" w:cs="Arial"/>
          <w:sz w:val="20"/>
          <w:szCs w:val="20"/>
        </w:rPr>
      </w:pPr>
    </w:p>
    <w:p w:rsidR="00FC2D91" w:rsidRDefault="00FC2D91" w:rsidP="00FC2D91">
      <w:pPr>
        <w:spacing w:after="0" w:line="240" w:lineRule="auto"/>
        <w:rPr>
          <w:rFonts w:ascii="Arial" w:hAnsi="Arial" w:cs="Arial"/>
          <w:sz w:val="20"/>
          <w:szCs w:val="20"/>
        </w:rPr>
      </w:pPr>
      <w:r>
        <w:rPr>
          <w:rFonts w:ascii="Arial" w:hAnsi="Arial" w:cs="Arial"/>
          <w:sz w:val="20"/>
          <w:szCs w:val="20"/>
        </w:rPr>
        <w:tab/>
        <w:t>. . .   T</w:t>
      </w:r>
      <w:r w:rsidR="000544D8" w:rsidRPr="000544D8">
        <w:rPr>
          <w:rFonts w:ascii="Arial" w:hAnsi="Arial" w:cs="Arial"/>
          <w:sz w:val="20"/>
          <w:szCs w:val="20"/>
        </w:rPr>
        <w:t>he United States had</w:t>
      </w:r>
      <w:r>
        <w:rPr>
          <w:rFonts w:ascii="Arial" w:hAnsi="Arial" w:cs="Arial"/>
          <w:sz w:val="20"/>
          <w:szCs w:val="20"/>
        </w:rPr>
        <w:t xml:space="preserve"> </w:t>
      </w:r>
      <w:r w:rsidR="000544D8" w:rsidRPr="000544D8">
        <w:rPr>
          <w:rFonts w:ascii="Arial" w:hAnsi="Arial" w:cs="Arial"/>
          <w:sz w:val="20"/>
          <w:szCs w:val="20"/>
        </w:rPr>
        <w:t>already been defeated in Iraq</w:t>
      </w:r>
      <w:r>
        <w:rPr>
          <w:rFonts w:ascii="Arial" w:hAnsi="Arial" w:cs="Arial"/>
          <w:sz w:val="20"/>
          <w:szCs w:val="20"/>
        </w:rPr>
        <w:t xml:space="preserve">  . . .  W</w:t>
      </w:r>
      <w:r w:rsidR="000544D8" w:rsidRPr="000544D8">
        <w:rPr>
          <w:rFonts w:ascii="Arial" w:hAnsi="Arial" w:cs="Arial"/>
          <w:sz w:val="20"/>
          <w:szCs w:val="20"/>
        </w:rPr>
        <w:t xml:space="preserve">e should embrace our </w:t>
      </w:r>
      <w:r>
        <w:rPr>
          <w:rFonts w:ascii="Arial" w:hAnsi="Arial" w:cs="Arial"/>
          <w:sz w:val="20"/>
          <w:szCs w:val="20"/>
        </w:rPr>
        <w:t xml:space="preserve">defeat as </w:t>
      </w:r>
      <w:r w:rsidR="000544D8" w:rsidRPr="000544D8">
        <w:rPr>
          <w:rFonts w:ascii="Arial" w:hAnsi="Arial" w:cs="Arial"/>
          <w:sz w:val="20"/>
          <w:szCs w:val="20"/>
        </w:rPr>
        <w:t>good for the world at</w:t>
      </w:r>
      <w:r>
        <w:rPr>
          <w:rFonts w:ascii="Arial" w:hAnsi="Arial" w:cs="Arial"/>
          <w:sz w:val="20"/>
          <w:szCs w:val="20"/>
        </w:rPr>
        <w:t xml:space="preserve"> </w:t>
      </w:r>
      <w:r w:rsidR="000544D8" w:rsidRPr="000544D8">
        <w:rPr>
          <w:rFonts w:ascii="Arial" w:hAnsi="Arial" w:cs="Arial"/>
          <w:sz w:val="20"/>
          <w:szCs w:val="20"/>
        </w:rPr>
        <w:t xml:space="preserve">large, however terrible for the Iraqi people. </w:t>
      </w:r>
      <w:r>
        <w:rPr>
          <w:rFonts w:ascii="Arial" w:hAnsi="Arial" w:cs="Arial"/>
          <w:sz w:val="20"/>
          <w:szCs w:val="20"/>
        </w:rPr>
        <w:t xml:space="preserve">  . . .   </w:t>
      </w:r>
    </w:p>
    <w:p w:rsidR="00FC2D91" w:rsidRDefault="00FC2D91" w:rsidP="00FC2D91">
      <w:pPr>
        <w:spacing w:after="0" w:line="240" w:lineRule="auto"/>
        <w:rPr>
          <w:rFonts w:ascii="Arial" w:hAnsi="Arial" w:cs="Arial"/>
          <w:sz w:val="20"/>
          <w:szCs w:val="20"/>
        </w:rPr>
      </w:pPr>
    </w:p>
    <w:p w:rsidR="00FC2D91" w:rsidRPr="000544D8" w:rsidRDefault="00FC2D91" w:rsidP="00FC2D91">
      <w:pPr>
        <w:spacing w:after="0" w:line="240" w:lineRule="auto"/>
        <w:rPr>
          <w:rFonts w:ascii="Arial" w:hAnsi="Arial" w:cs="Arial"/>
          <w:sz w:val="20"/>
          <w:szCs w:val="20"/>
        </w:rPr>
      </w:pPr>
    </w:p>
    <w:p w:rsidR="000544D8" w:rsidRDefault="00FC2D91" w:rsidP="00FC2D91">
      <w:pPr>
        <w:spacing w:after="0" w:line="240" w:lineRule="auto"/>
        <w:rPr>
          <w:rFonts w:ascii="Arial" w:hAnsi="Arial" w:cs="Arial"/>
          <w:sz w:val="20"/>
          <w:szCs w:val="20"/>
        </w:rPr>
      </w:pPr>
      <w:r>
        <w:rPr>
          <w:rFonts w:ascii="Arial" w:hAnsi="Arial" w:cs="Arial"/>
          <w:sz w:val="20"/>
          <w:szCs w:val="20"/>
        </w:rPr>
        <w:tab/>
        <w:t xml:space="preserve">. . .  </w:t>
      </w:r>
      <w:r w:rsidR="000544D8" w:rsidRPr="000544D8">
        <w:rPr>
          <w:rFonts w:ascii="Arial" w:hAnsi="Arial" w:cs="Arial"/>
          <w:sz w:val="20"/>
          <w:szCs w:val="20"/>
        </w:rPr>
        <w:t>The</w:t>
      </w:r>
      <w:r>
        <w:rPr>
          <w:rFonts w:ascii="Arial" w:hAnsi="Arial" w:cs="Arial"/>
          <w:sz w:val="20"/>
          <w:szCs w:val="20"/>
        </w:rPr>
        <w:t xml:space="preserve"> </w:t>
      </w:r>
      <w:r w:rsidR="000544D8" w:rsidRPr="000544D8">
        <w:rPr>
          <w:rFonts w:ascii="Arial" w:hAnsi="Arial" w:cs="Arial"/>
          <w:sz w:val="20"/>
          <w:szCs w:val="20"/>
        </w:rPr>
        <w:t>prediction is that the Bush administration will choose as its exit strategy to</w:t>
      </w:r>
      <w:r>
        <w:rPr>
          <w:rFonts w:ascii="Arial" w:hAnsi="Arial" w:cs="Arial"/>
          <w:sz w:val="20"/>
          <w:szCs w:val="20"/>
        </w:rPr>
        <w:t xml:space="preserve"> misrepresent </w:t>
      </w:r>
      <w:r w:rsidR="000544D8" w:rsidRPr="000544D8">
        <w:rPr>
          <w:rFonts w:ascii="Arial" w:hAnsi="Arial" w:cs="Arial"/>
          <w:sz w:val="20"/>
          <w:szCs w:val="20"/>
        </w:rPr>
        <w:t>as a victory the defeat of the United States in Iraq, a defeat</w:t>
      </w:r>
      <w:r>
        <w:rPr>
          <w:rFonts w:ascii="Arial" w:hAnsi="Arial" w:cs="Arial"/>
          <w:sz w:val="20"/>
          <w:szCs w:val="20"/>
        </w:rPr>
        <w:t xml:space="preserve"> </w:t>
      </w:r>
      <w:r w:rsidR="000544D8" w:rsidRPr="000544D8">
        <w:rPr>
          <w:rFonts w:ascii="Arial" w:hAnsi="Arial" w:cs="Arial"/>
          <w:sz w:val="20"/>
          <w:szCs w:val="20"/>
        </w:rPr>
        <w:t>that has already happened and i</w:t>
      </w:r>
      <w:r>
        <w:rPr>
          <w:rFonts w:ascii="Arial" w:hAnsi="Arial" w:cs="Arial"/>
          <w:sz w:val="20"/>
          <w:szCs w:val="20"/>
        </w:rPr>
        <w:t>s irrevocable.    . . .    I</w:t>
      </w:r>
      <w:r w:rsidR="000544D8" w:rsidRPr="000544D8">
        <w:rPr>
          <w:rFonts w:ascii="Arial" w:hAnsi="Arial" w:cs="Arial"/>
          <w:sz w:val="20"/>
          <w:szCs w:val="20"/>
        </w:rPr>
        <w:t>t is a good</w:t>
      </w:r>
      <w:r>
        <w:rPr>
          <w:rFonts w:ascii="Arial" w:hAnsi="Arial" w:cs="Arial"/>
          <w:sz w:val="20"/>
          <w:szCs w:val="20"/>
        </w:rPr>
        <w:t xml:space="preserve"> </w:t>
      </w:r>
      <w:r w:rsidR="000544D8" w:rsidRPr="000544D8">
        <w:rPr>
          <w:rFonts w:ascii="Arial" w:hAnsi="Arial" w:cs="Arial"/>
          <w:sz w:val="20"/>
          <w:szCs w:val="20"/>
        </w:rPr>
        <w:t>thing, on balance, taking into account different effects on different actors,</w:t>
      </w:r>
      <w:r>
        <w:rPr>
          <w:rFonts w:ascii="Arial" w:hAnsi="Arial" w:cs="Arial"/>
          <w:sz w:val="20"/>
          <w:szCs w:val="20"/>
        </w:rPr>
        <w:t xml:space="preserve"> that the United </w:t>
      </w:r>
      <w:r w:rsidR="000544D8" w:rsidRPr="000544D8">
        <w:rPr>
          <w:rFonts w:ascii="Arial" w:hAnsi="Arial" w:cs="Arial"/>
          <w:sz w:val="20"/>
          <w:szCs w:val="20"/>
        </w:rPr>
        <w:t xml:space="preserve">States has been defeated. </w:t>
      </w:r>
      <w:r>
        <w:rPr>
          <w:rFonts w:ascii="Arial" w:hAnsi="Arial" w:cs="Arial"/>
          <w:sz w:val="20"/>
          <w:szCs w:val="20"/>
        </w:rPr>
        <w:t xml:space="preserve">   . . .   </w:t>
      </w:r>
    </w:p>
    <w:p w:rsidR="00FC2D91" w:rsidRDefault="00FC2D91" w:rsidP="00FC2D91">
      <w:pPr>
        <w:spacing w:after="0" w:line="240" w:lineRule="auto"/>
        <w:rPr>
          <w:rFonts w:ascii="Arial" w:hAnsi="Arial" w:cs="Arial"/>
          <w:sz w:val="20"/>
          <w:szCs w:val="20"/>
        </w:rPr>
      </w:pPr>
    </w:p>
    <w:p w:rsidR="00FC2D91" w:rsidRPr="000544D8" w:rsidRDefault="00FC2D91" w:rsidP="00FC2D91">
      <w:pPr>
        <w:spacing w:after="0" w:line="240" w:lineRule="auto"/>
        <w:rPr>
          <w:rFonts w:ascii="Arial" w:hAnsi="Arial" w:cs="Arial"/>
          <w:sz w:val="20"/>
          <w:szCs w:val="20"/>
        </w:rPr>
      </w:pPr>
    </w:p>
    <w:p w:rsidR="000544D8" w:rsidRDefault="00FC2D91" w:rsidP="000544D8">
      <w:pPr>
        <w:spacing w:after="0" w:line="240" w:lineRule="auto"/>
        <w:rPr>
          <w:rFonts w:ascii="Arial" w:hAnsi="Arial" w:cs="Arial"/>
          <w:sz w:val="20"/>
          <w:szCs w:val="20"/>
        </w:rPr>
      </w:pPr>
      <w:r>
        <w:rPr>
          <w:rFonts w:ascii="Arial" w:hAnsi="Arial" w:cs="Arial"/>
          <w:sz w:val="20"/>
          <w:szCs w:val="20"/>
        </w:rPr>
        <w:tab/>
        <w:t>. . .   The Patriot Act</w:t>
      </w:r>
      <w:r w:rsidR="000544D8" w:rsidRPr="000544D8">
        <w:rPr>
          <w:rFonts w:ascii="Arial" w:hAnsi="Arial" w:cs="Arial"/>
          <w:sz w:val="20"/>
          <w:szCs w:val="20"/>
        </w:rPr>
        <w:t xml:space="preserve"> hovers overhead. I don’t know if you know the Patriot</w:t>
      </w:r>
      <w:r>
        <w:rPr>
          <w:rFonts w:ascii="Arial" w:hAnsi="Arial" w:cs="Arial"/>
          <w:sz w:val="20"/>
          <w:szCs w:val="20"/>
        </w:rPr>
        <w:t xml:space="preserve"> </w:t>
      </w:r>
      <w:r w:rsidR="000544D8" w:rsidRPr="000544D8">
        <w:rPr>
          <w:rFonts w:ascii="Arial" w:hAnsi="Arial" w:cs="Arial"/>
          <w:sz w:val="20"/>
          <w:szCs w:val="20"/>
        </w:rPr>
        <w:t>Act, but it is a quite sinister document.</w:t>
      </w:r>
    </w:p>
    <w:p w:rsidR="00FC2D91" w:rsidRPr="000544D8" w:rsidRDefault="00FC2D91" w:rsidP="000544D8">
      <w:pPr>
        <w:spacing w:after="0" w:line="240" w:lineRule="auto"/>
        <w:rPr>
          <w:rFonts w:ascii="Arial" w:hAnsi="Arial" w:cs="Arial"/>
          <w:sz w:val="20"/>
          <w:szCs w:val="20"/>
        </w:rPr>
      </w:pPr>
    </w:p>
    <w:p w:rsidR="000544D8" w:rsidRDefault="00FC2D91" w:rsidP="000544D8">
      <w:pPr>
        <w:spacing w:after="0" w:line="240" w:lineRule="auto"/>
        <w:rPr>
          <w:rFonts w:ascii="Arial" w:hAnsi="Arial" w:cs="Arial"/>
          <w:sz w:val="20"/>
          <w:szCs w:val="20"/>
        </w:rPr>
      </w:pPr>
      <w:r>
        <w:rPr>
          <w:rFonts w:ascii="Arial" w:hAnsi="Arial" w:cs="Arial"/>
          <w:sz w:val="20"/>
          <w:szCs w:val="20"/>
        </w:rPr>
        <w:tab/>
      </w:r>
      <w:r w:rsidR="000544D8" w:rsidRPr="000544D8">
        <w:rPr>
          <w:rFonts w:ascii="Arial" w:hAnsi="Arial" w:cs="Arial"/>
          <w:sz w:val="20"/>
          <w:szCs w:val="20"/>
        </w:rPr>
        <w:t>What do I know about Iraq? I read the newspaper religiously</w:t>
      </w:r>
      <w:r>
        <w:rPr>
          <w:rFonts w:ascii="Arial" w:hAnsi="Arial" w:cs="Arial"/>
          <w:sz w:val="20"/>
          <w:szCs w:val="20"/>
        </w:rPr>
        <w:t xml:space="preserve"> </w:t>
      </w:r>
      <w:r w:rsidR="000544D8" w:rsidRPr="000544D8">
        <w:rPr>
          <w:rFonts w:ascii="Arial" w:hAnsi="Arial" w:cs="Arial"/>
          <w:sz w:val="20"/>
          <w:szCs w:val="20"/>
        </w:rPr>
        <w:t>—</w:t>
      </w:r>
      <w:r>
        <w:rPr>
          <w:rFonts w:ascii="Arial" w:hAnsi="Arial" w:cs="Arial"/>
          <w:sz w:val="20"/>
          <w:szCs w:val="20"/>
        </w:rPr>
        <w:t xml:space="preserve"> </w:t>
      </w:r>
      <w:r w:rsidR="000544D8" w:rsidRPr="000544D8">
        <w:rPr>
          <w:rFonts w:ascii="Arial" w:hAnsi="Arial" w:cs="Arial"/>
          <w:sz w:val="20"/>
          <w:szCs w:val="20"/>
        </w:rPr>
        <w:t>several</w:t>
      </w:r>
      <w:r>
        <w:rPr>
          <w:rFonts w:ascii="Arial" w:hAnsi="Arial" w:cs="Arial"/>
          <w:sz w:val="20"/>
          <w:szCs w:val="20"/>
        </w:rPr>
        <w:t xml:space="preserve"> newspapers; I’m </w:t>
      </w:r>
      <w:r w:rsidR="000544D8" w:rsidRPr="000544D8">
        <w:rPr>
          <w:rFonts w:ascii="Arial" w:hAnsi="Arial" w:cs="Arial"/>
          <w:sz w:val="20"/>
          <w:szCs w:val="20"/>
        </w:rPr>
        <w:t>obsessed with Iraq. I am also a devoted follower of Juan</w:t>
      </w:r>
      <w:r>
        <w:rPr>
          <w:rFonts w:ascii="Arial" w:hAnsi="Arial" w:cs="Arial"/>
          <w:sz w:val="20"/>
          <w:szCs w:val="20"/>
        </w:rPr>
        <w:t xml:space="preserve"> </w:t>
      </w:r>
      <w:r w:rsidR="000544D8" w:rsidRPr="000544D8">
        <w:rPr>
          <w:rFonts w:ascii="Arial" w:hAnsi="Arial" w:cs="Arial"/>
          <w:sz w:val="20"/>
          <w:szCs w:val="20"/>
        </w:rPr>
        <w:t>Cole, wh</w:t>
      </w:r>
      <w:r>
        <w:rPr>
          <w:rFonts w:ascii="Arial" w:hAnsi="Arial" w:cs="Arial"/>
          <w:sz w:val="20"/>
          <w:szCs w:val="20"/>
        </w:rPr>
        <w:t xml:space="preserve">o has a website called Informed Comment on Iraq. </w:t>
      </w:r>
      <w:r w:rsidR="000544D8" w:rsidRPr="000544D8">
        <w:rPr>
          <w:rFonts w:ascii="Arial" w:hAnsi="Arial" w:cs="Arial"/>
          <w:sz w:val="20"/>
          <w:szCs w:val="20"/>
        </w:rPr>
        <w:t>It’s a fantastic</w:t>
      </w:r>
      <w:r>
        <w:rPr>
          <w:rFonts w:ascii="Arial" w:hAnsi="Arial" w:cs="Arial"/>
          <w:sz w:val="20"/>
          <w:szCs w:val="20"/>
        </w:rPr>
        <w:t xml:space="preserve"> </w:t>
      </w:r>
      <w:r w:rsidR="000544D8" w:rsidRPr="000544D8">
        <w:rPr>
          <w:rFonts w:ascii="Arial" w:hAnsi="Arial" w:cs="Arial"/>
          <w:sz w:val="20"/>
          <w:szCs w:val="20"/>
        </w:rPr>
        <w:t>website; he’s a fantastic reporter, part</w:t>
      </w:r>
      <w:r>
        <w:rPr>
          <w:rFonts w:ascii="Arial" w:hAnsi="Arial" w:cs="Arial"/>
          <w:sz w:val="20"/>
          <w:szCs w:val="20"/>
        </w:rPr>
        <w:t xml:space="preserve">ly because he uses a wide range </w:t>
      </w:r>
      <w:r w:rsidR="000544D8" w:rsidRPr="000544D8">
        <w:rPr>
          <w:rFonts w:ascii="Arial" w:hAnsi="Arial" w:cs="Arial"/>
          <w:sz w:val="20"/>
          <w:szCs w:val="20"/>
        </w:rPr>
        <w:t>of</w:t>
      </w:r>
      <w:r>
        <w:rPr>
          <w:rFonts w:ascii="Arial" w:hAnsi="Arial" w:cs="Arial"/>
          <w:sz w:val="20"/>
          <w:szCs w:val="20"/>
        </w:rPr>
        <w:t xml:space="preserve"> </w:t>
      </w:r>
      <w:r w:rsidR="000544D8" w:rsidRPr="000544D8">
        <w:rPr>
          <w:rFonts w:ascii="Arial" w:hAnsi="Arial" w:cs="Arial"/>
          <w:sz w:val="20"/>
          <w:szCs w:val="20"/>
        </w:rPr>
        <w:t>Arabic language sources and posts translations of lots of them on the site.</w:t>
      </w:r>
    </w:p>
    <w:p w:rsidR="00FC2D91" w:rsidRPr="000544D8" w:rsidRDefault="00FC2D91" w:rsidP="000544D8">
      <w:pPr>
        <w:spacing w:after="0" w:line="240" w:lineRule="auto"/>
        <w:rPr>
          <w:rFonts w:ascii="Arial" w:hAnsi="Arial" w:cs="Arial"/>
          <w:sz w:val="20"/>
          <w:szCs w:val="20"/>
        </w:rPr>
      </w:pPr>
    </w:p>
    <w:p w:rsidR="00FC2D91" w:rsidRDefault="00FC2D91" w:rsidP="00FC2D91">
      <w:pPr>
        <w:spacing w:after="0" w:line="240" w:lineRule="auto"/>
        <w:rPr>
          <w:rFonts w:ascii="Arial" w:hAnsi="Arial" w:cs="Arial"/>
          <w:sz w:val="20"/>
          <w:szCs w:val="20"/>
        </w:rPr>
      </w:pPr>
      <w:r>
        <w:rPr>
          <w:rFonts w:ascii="Arial" w:hAnsi="Arial" w:cs="Arial"/>
          <w:sz w:val="20"/>
          <w:szCs w:val="20"/>
        </w:rPr>
        <w:tab/>
      </w:r>
      <w:r w:rsidR="000544D8" w:rsidRPr="000544D8">
        <w:rPr>
          <w:rFonts w:ascii="Arial" w:hAnsi="Arial" w:cs="Arial"/>
          <w:sz w:val="20"/>
          <w:szCs w:val="20"/>
        </w:rPr>
        <w:t>I have also been influenced by Peter Galbraith, who writes in the New York</w:t>
      </w:r>
      <w:r>
        <w:rPr>
          <w:rFonts w:ascii="Arial" w:hAnsi="Arial" w:cs="Arial"/>
          <w:sz w:val="20"/>
          <w:szCs w:val="20"/>
        </w:rPr>
        <w:t xml:space="preserve"> Review. Juan Cole is </w:t>
      </w:r>
      <w:r w:rsidR="000544D8" w:rsidRPr="000544D8">
        <w:rPr>
          <w:rFonts w:ascii="Arial" w:hAnsi="Arial" w:cs="Arial"/>
          <w:sz w:val="20"/>
          <w:szCs w:val="20"/>
        </w:rPr>
        <w:t>basically neutral. Peter Galbraith is a writer well</w:t>
      </w:r>
      <w:r>
        <w:rPr>
          <w:rFonts w:ascii="Arial" w:hAnsi="Arial" w:cs="Arial"/>
          <w:sz w:val="20"/>
          <w:szCs w:val="20"/>
        </w:rPr>
        <w:t xml:space="preserve"> </w:t>
      </w:r>
      <w:r w:rsidR="000544D8" w:rsidRPr="000544D8">
        <w:rPr>
          <w:rFonts w:ascii="Arial" w:hAnsi="Arial" w:cs="Arial"/>
          <w:sz w:val="20"/>
          <w:szCs w:val="20"/>
        </w:rPr>
        <w:t>worth reading whenever he writes about Ir</w:t>
      </w:r>
      <w:r>
        <w:rPr>
          <w:rFonts w:ascii="Arial" w:hAnsi="Arial" w:cs="Arial"/>
          <w:sz w:val="20"/>
          <w:szCs w:val="20"/>
        </w:rPr>
        <w:t xml:space="preserve">aq, but he’s </w:t>
      </w:r>
      <w:r w:rsidR="000544D8" w:rsidRPr="000544D8">
        <w:rPr>
          <w:rFonts w:ascii="Arial" w:hAnsi="Arial" w:cs="Arial"/>
          <w:sz w:val="20"/>
          <w:szCs w:val="20"/>
        </w:rPr>
        <w:t>basically a</w:t>
      </w:r>
      <w:r>
        <w:rPr>
          <w:rFonts w:ascii="Arial" w:hAnsi="Arial" w:cs="Arial"/>
          <w:sz w:val="20"/>
          <w:szCs w:val="20"/>
        </w:rPr>
        <w:t xml:space="preserve"> </w:t>
      </w:r>
      <w:r w:rsidR="000544D8" w:rsidRPr="000544D8">
        <w:rPr>
          <w:rFonts w:ascii="Arial" w:hAnsi="Arial" w:cs="Arial"/>
          <w:sz w:val="20"/>
          <w:szCs w:val="20"/>
        </w:rPr>
        <w:t>crypto-Kurd</w:t>
      </w:r>
      <w:r>
        <w:rPr>
          <w:rFonts w:ascii="Arial" w:hAnsi="Arial" w:cs="Arial"/>
          <w:sz w:val="20"/>
          <w:szCs w:val="20"/>
        </w:rPr>
        <w:t xml:space="preserve">   . . .   </w:t>
      </w:r>
    </w:p>
    <w:p w:rsidR="00FC2D91" w:rsidRDefault="00FC2D91" w:rsidP="00FC2D91">
      <w:pPr>
        <w:spacing w:after="0" w:line="240" w:lineRule="auto"/>
        <w:rPr>
          <w:rFonts w:ascii="Arial" w:hAnsi="Arial" w:cs="Arial"/>
          <w:sz w:val="20"/>
          <w:szCs w:val="20"/>
        </w:rPr>
      </w:pPr>
    </w:p>
    <w:p w:rsidR="00FC2D91" w:rsidRPr="000544D8" w:rsidRDefault="00FC2D91" w:rsidP="00FC2D91">
      <w:pPr>
        <w:spacing w:after="0" w:line="240" w:lineRule="auto"/>
        <w:rPr>
          <w:rFonts w:ascii="Arial" w:hAnsi="Arial" w:cs="Arial"/>
          <w:sz w:val="20"/>
          <w:szCs w:val="20"/>
        </w:rPr>
      </w:pPr>
    </w:p>
    <w:p w:rsidR="00FC2D91" w:rsidRDefault="00FC2D91" w:rsidP="00FC2D91">
      <w:pPr>
        <w:spacing w:after="0" w:line="240" w:lineRule="auto"/>
        <w:rPr>
          <w:rFonts w:ascii="Arial" w:hAnsi="Arial" w:cs="Arial"/>
          <w:sz w:val="20"/>
          <w:szCs w:val="20"/>
        </w:rPr>
      </w:pPr>
      <w:r>
        <w:rPr>
          <w:rFonts w:ascii="Arial" w:hAnsi="Arial" w:cs="Arial"/>
          <w:sz w:val="20"/>
          <w:szCs w:val="20"/>
        </w:rPr>
        <w:tab/>
        <w:t>. . .  T</w:t>
      </w:r>
      <w:r w:rsidR="000544D8" w:rsidRPr="000544D8">
        <w:rPr>
          <w:rFonts w:ascii="Arial" w:hAnsi="Arial" w:cs="Arial"/>
          <w:sz w:val="20"/>
          <w:szCs w:val="20"/>
        </w:rPr>
        <w:t>he future of</w:t>
      </w:r>
      <w:r>
        <w:rPr>
          <w:rFonts w:ascii="Arial" w:hAnsi="Arial" w:cs="Arial"/>
          <w:sz w:val="20"/>
          <w:szCs w:val="20"/>
        </w:rPr>
        <w:t xml:space="preserve"> </w:t>
      </w:r>
      <w:r w:rsidR="000544D8" w:rsidRPr="000544D8">
        <w:rPr>
          <w:rFonts w:ascii="Arial" w:hAnsi="Arial" w:cs="Arial"/>
          <w:sz w:val="20"/>
          <w:szCs w:val="20"/>
        </w:rPr>
        <w:t>the Republican Party is at stake in Iraq. The administration rightly calculates</w:t>
      </w:r>
      <w:proofErr w:type="gramStart"/>
      <w:r w:rsidR="000544D8" w:rsidRPr="000544D8">
        <w:rPr>
          <w:rFonts w:ascii="Arial" w:hAnsi="Arial" w:cs="Arial"/>
          <w:sz w:val="20"/>
          <w:szCs w:val="20"/>
        </w:rPr>
        <w:t>,</w:t>
      </w:r>
      <w:proofErr w:type="gramEnd"/>
      <w:r>
        <w:rPr>
          <w:rFonts w:ascii="Arial" w:hAnsi="Arial" w:cs="Arial"/>
          <w:sz w:val="20"/>
          <w:szCs w:val="20"/>
        </w:rPr>
        <w:t xml:space="preserve"> I </w:t>
      </w:r>
      <w:r w:rsidR="000544D8" w:rsidRPr="000544D8">
        <w:rPr>
          <w:rFonts w:ascii="Arial" w:hAnsi="Arial" w:cs="Arial"/>
          <w:sz w:val="20"/>
          <w:szCs w:val="20"/>
        </w:rPr>
        <w:t>imagine, that the United States has been defeated, and that they</w:t>
      </w:r>
      <w:r>
        <w:rPr>
          <w:rFonts w:ascii="Arial" w:hAnsi="Arial" w:cs="Arial"/>
          <w:sz w:val="20"/>
          <w:szCs w:val="20"/>
        </w:rPr>
        <w:t xml:space="preserve"> </w:t>
      </w:r>
      <w:r w:rsidR="000544D8" w:rsidRPr="000544D8">
        <w:rPr>
          <w:rFonts w:ascii="Arial" w:hAnsi="Arial" w:cs="Arial"/>
          <w:sz w:val="20"/>
          <w:szCs w:val="20"/>
        </w:rPr>
        <w:t>have to</w:t>
      </w:r>
      <w:r>
        <w:rPr>
          <w:rFonts w:ascii="Arial" w:hAnsi="Arial" w:cs="Arial"/>
          <w:sz w:val="20"/>
          <w:szCs w:val="20"/>
        </w:rPr>
        <w:t xml:space="preserve"> find a way to radically reduce </w:t>
      </w:r>
      <w:r w:rsidR="000544D8" w:rsidRPr="000544D8">
        <w:rPr>
          <w:rFonts w:ascii="Arial" w:hAnsi="Arial" w:cs="Arial"/>
          <w:sz w:val="20"/>
          <w:szCs w:val="20"/>
        </w:rPr>
        <w:t>our military presence in Iraq that</w:t>
      </w:r>
      <w:r>
        <w:rPr>
          <w:rFonts w:ascii="Arial" w:hAnsi="Arial" w:cs="Arial"/>
          <w:sz w:val="20"/>
          <w:szCs w:val="20"/>
        </w:rPr>
        <w:t xml:space="preserve"> </w:t>
      </w:r>
      <w:r w:rsidR="000544D8" w:rsidRPr="000544D8">
        <w:rPr>
          <w:rFonts w:ascii="Arial" w:hAnsi="Arial" w:cs="Arial"/>
          <w:sz w:val="20"/>
          <w:szCs w:val="20"/>
        </w:rPr>
        <w:t>doesn’t make it look as though the R</w:t>
      </w:r>
      <w:r>
        <w:rPr>
          <w:rFonts w:ascii="Arial" w:hAnsi="Arial" w:cs="Arial"/>
          <w:sz w:val="20"/>
          <w:szCs w:val="20"/>
        </w:rPr>
        <w:t xml:space="preserve">epublicans are the authors of a </w:t>
      </w:r>
      <w:r w:rsidR="000544D8" w:rsidRPr="000544D8">
        <w:rPr>
          <w:rFonts w:ascii="Arial" w:hAnsi="Arial" w:cs="Arial"/>
          <w:sz w:val="20"/>
          <w:szCs w:val="20"/>
        </w:rPr>
        <w:t>national</w:t>
      </w:r>
      <w:r>
        <w:rPr>
          <w:rFonts w:ascii="Arial" w:hAnsi="Arial" w:cs="Arial"/>
          <w:sz w:val="20"/>
          <w:szCs w:val="20"/>
        </w:rPr>
        <w:t xml:space="preserve"> </w:t>
      </w:r>
      <w:r w:rsidR="000544D8" w:rsidRPr="000544D8">
        <w:rPr>
          <w:rFonts w:ascii="Arial" w:hAnsi="Arial" w:cs="Arial"/>
          <w:sz w:val="20"/>
          <w:szCs w:val="20"/>
        </w:rPr>
        <w:t xml:space="preserve">catastrophe. </w:t>
      </w:r>
      <w:r>
        <w:rPr>
          <w:rFonts w:ascii="Arial" w:hAnsi="Arial" w:cs="Arial"/>
          <w:sz w:val="20"/>
          <w:szCs w:val="20"/>
        </w:rPr>
        <w:t xml:space="preserve">   . . .   </w:t>
      </w:r>
      <w:r w:rsidR="000544D8" w:rsidRPr="000544D8">
        <w:rPr>
          <w:rFonts w:ascii="Arial" w:hAnsi="Arial" w:cs="Arial"/>
          <w:sz w:val="20"/>
          <w:szCs w:val="20"/>
        </w:rPr>
        <w:t>Once Iraq is out of sight and out of mind for the non-elite public, it will be</w:t>
      </w:r>
      <w:r>
        <w:rPr>
          <w:rFonts w:ascii="Arial" w:hAnsi="Arial" w:cs="Arial"/>
          <w:sz w:val="20"/>
          <w:szCs w:val="20"/>
        </w:rPr>
        <w:t xml:space="preserve"> </w:t>
      </w:r>
      <w:r w:rsidR="000544D8" w:rsidRPr="000544D8">
        <w:rPr>
          <w:rFonts w:ascii="Arial" w:hAnsi="Arial" w:cs="Arial"/>
          <w:sz w:val="20"/>
          <w:szCs w:val="20"/>
        </w:rPr>
        <w:t>possible to lie about the situation, claiming we are withdrawing having</w:t>
      </w:r>
      <w:r>
        <w:rPr>
          <w:rFonts w:ascii="Arial" w:hAnsi="Arial" w:cs="Arial"/>
          <w:sz w:val="20"/>
          <w:szCs w:val="20"/>
        </w:rPr>
        <w:t xml:space="preserve"> </w:t>
      </w:r>
      <w:r w:rsidR="000544D8" w:rsidRPr="000544D8">
        <w:rPr>
          <w:rFonts w:ascii="Arial" w:hAnsi="Arial" w:cs="Arial"/>
          <w:sz w:val="20"/>
          <w:szCs w:val="20"/>
        </w:rPr>
        <w:t>succeeded, rather than in defeat.</w:t>
      </w:r>
      <w:r>
        <w:rPr>
          <w:rFonts w:ascii="Arial" w:hAnsi="Arial" w:cs="Arial"/>
          <w:sz w:val="20"/>
          <w:szCs w:val="20"/>
        </w:rPr>
        <w:t xml:space="preserve">   . . . </w:t>
      </w:r>
    </w:p>
    <w:p w:rsidR="00FC2D91" w:rsidRDefault="00FC2D91" w:rsidP="00FC2D91">
      <w:pPr>
        <w:spacing w:after="0" w:line="240" w:lineRule="auto"/>
        <w:rPr>
          <w:rFonts w:ascii="Arial" w:hAnsi="Arial" w:cs="Arial"/>
          <w:sz w:val="20"/>
          <w:szCs w:val="20"/>
        </w:rPr>
      </w:pPr>
    </w:p>
    <w:p w:rsidR="00FC2D91" w:rsidRPr="000544D8" w:rsidRDefault="00FC2D91" w:rsidP="00FC2D91">
      <w:pPr>
        <w:spacing w:after="0" w:line="240" w:lineRule="auto"/>
        <w:rPr>
          <w:rFonts w:ascii="Arial" w:hAnsi="Arial" w:cs="Arial"/>
          <w:sz w:val="20"/>
          <w:szCs w:val="20"/>
        </w:rPr>
      </w:pPr>
    </w:p>
    <w:p w:rsidR="000544D8" w:rsidRDefault="00FC2D91" w:rsidP="000544D8">
      <w:pPr>
        <w:spacing w:after="0" w:line="240" w:lineRule="auto"/>
        <w:rPr>
          <w:rFonts w:ascii="Arial" w:hAnsi="Arial" w:cs="Arial"/>
          <w:sz w:val="20"/>
          <w:szCs w:val="20"/>
        </w:rPr>
      </w:pPr>
      <w:r>
        <w:rPr>
          <w:rFonts w:ascii="Arial" w:hAnsi="Arial" w:cs="Arial"/>
          <w:sz w:val="20"/>
          <w:szCs w:val="20"/>
        </w:rPr>
        <w:tab/>
        <w:t>. . .   W</w:t>
      </w:r>
      <w:r w:rsidR="000544D8" w:rsidRPr="000544D8">
        <w:rPr>
          <w:rFonts w:ascii="Arial" w:hAnsi="Arial" w:cs="Arial"/>
          <w:sz w:val="20"/>
          <w:szCs w:val="20"/>
        </w:rPr>
        <w:t>e sustain casualties only</w:t>
      </w:r>
      <w:r>
        <w:rPr>
          <w:rFonts w:ascii="Arial" w:hAnsi="Arial" w:cs="Arial"/>
          <w:sz w:val="20"/>
          <w:szCs w:val="20"/>
        </w:rPr>
        <w:t xml:space="preserve"> </w:t>
      </w:r>
      <w:r w:rsidR="000544D8" w:rsidRPr="000544D8">
        <w:rPr>
          <w:rFonts w:ascii="Arial" w:hAnsi="Arial" w:cs="Arial"/>
          <w:sz w:val="20"/>
          <w:szCs w:val="20"/>
        </w:rPr>
        <w:t xml:space="preserve">in a relatively small part of the country. The </w:t>
      </w:r>
      <w:r>
        <w:rPr>
          <w:rFonts w:ascii="Arial" w:hAnsi="Arial" w:cs="Arial"/>
          <w:sz w:val="20"/>
          <w:szCs w:val="20"/>
        </w:rPr>
        <w:t xml:space="preserve">Kurds control </w:t>
      </w:r>
      <w:r w:rsidR="000544D8" w:rsidRPr="000544D8">
        <w:rPr>
          <w:rFonts w:ascii="Arial" w:hAnsi="Arial" w:cs="Arial"/>
          <w:sz w:val="20"/>
          <w:szCs w:val="20"/>
        </w:rPr>
        <w:t>Kurdistan,</w:t>
      </w:r>
      <w:r>
        <w:rPr>
          <w:rFonts w:ascii="Arial" w:hAnsi="Arial" w:cs="Arial"/>
          <w:sz w:val="20"/>
          <w:szCs w:val="20"/>
        </w:rPr>
        <w:t xml:space="preserve"> </w:t>
      </w:r>
      <w:r w:rsidR="000544D8" w:rsidRPr="000544D8">
        <w:rPr>
          <w:rFonts w:ascii="Arial" w:hAnsi="Arial" w:cs="Arial"/>
          <w:sz w:val="20"/>
          <w:szCs w:val="20"/>
        </w:rPr>
        <w:t xml:space="preserve">where the Iraqi army is actually their militia, the </w:t>
      </w:r>
      <w:proofErr w:type="spellStart"/>
      <w:r w:rsidR="000544D8" w:rsidRPr="000544D8">
        <w:rPr>
          <w:rFonts w:ascii="Arial" w:hAnsi="Arial" w:cs="Arial"/>
          <w:sz w:val="20"/>
          <w:szCs w:val="20"/>
        </w:rPr>
        <w:t>Pesh</w:t>
      </w:r>
      <w:proofErr w:type="spellEnd"/>
      <w:r w:rsidR="000544D8" w:rsidRPr="000544D8">
        <w:rPr>
          <w:rFonts w:ascii="Arial" w:hAnsi="Arial" w:cs="Arial"/>
          <w:sz w:val="20"/>
          <w:szCs w:val="20"/>
        </w:rPr>
        <w:t xml:space="preserve"> </w:t>
      </w:r>
      <w:proofErr w:type="spellStart"/>
      <w:r w:rsidR="000544D8" w:rsidRPr="000544D8">
        <w:rPr>
          <w:rFonts w:ascii="Arial" w:hAnsi="Arial" w:cs="Arial"/>
          <w:sz w:val="20"/>
          <w:szCs w:val="20"/>
        </w:rPr>
        <w:t>Merga</w:t>
      </w:r>
      <w:proofErr w:type="spellEnd"/>
      <w:r w:rsidR="000544D8" w:rsidRPr="000544D8">
        <w:rPr>
          <w:rFonts w:ascii="Arial" w:hAnsi="Arial" w:cs="Arial"/>
          <w:sz w:val="20"/>
          <w:szCs w:val="20"/>
        </w:rPr>
        <w:t>. We have</w:t>
      </w:r>
      <w:r>
        <w:rPr>
          <w:rFonts w:ascii="Arial" w:hAnsi="Arial" w:cs="Arial"/>
          <w:sz w:val="20"/>
          <w:szCs w:val="20"/>
        </w:rPr>
        <w:t xml:space="preserve"> never had significant </w:t>
      </w:r>
      <w:r w:rsidR="000544D8" w:rsidRPr="000544D8">
        <w:rPr>
          <w:rFonts w:ascii="Arial" w:hAnsi="Arial" w:cs="Arial"/>
          <w:sz w:val="20"/>
          <w:szCs w:val="20"/>
        </w:rPr>
        <w:t>casualties there. In the south, the British have had</w:t>
      </w:r>
      <w:r>
        <w:rPr>
          <w:rFonts w:ascii="Arial" w:hAnsi="Arial" w:cs="Arial"/>
          <w:sz w:val="20"/>
          <w:szCs w:val="20"/>
        </w:rPr>
        <w:t xml:space="preserve"> </w:t>
      </w:r>
      <w:r w:rsidR="000544D8" w:rsidRPr="000544D8">
        <w:rPr>
          <w:rFonts w:ascii="Arial" w:hAnsi="Arial" w:cs="Arial"/>
          <w:sz w:val="20"/>
          <w:szCs w:val="20"/>
        </w:rPr>
        <w:t>strikingly few casualti</w:t>
      </w:r>
      <w:r>
        <w:rPr>
          <w:rFonts w:ascii="Arial" w:hAnsi="Arial" w:cs="Arial"/>
          <w:sz w:val="20"/>
          <w:szCs w:val="20"/>
        </w:rPr>
        <w:t xml:space="preserve">es, up until the last couple of </w:t>
      </w:r>
      <w:r w:rsidR="000544D8" w:rsidRPr="000544D8">
        <w:rPr>
          <w:rFonts w:ascii="Arial" w:hAnsi="Arial" w:cs="Arial"/>
          <w:sz w:val="20"/>
          <w:szCs w:val="20"/>
        </w:rPr>
        <w:t>weeks, because that</w:t>
      </w:r>
      <w:r>
        <w:rPr>
          <w:rFonts w:ascii="Arial" w:hAnsi="Arial" w:cs="Arial"/>
          <w:sz w:val="20"/>
          <w:szCs w:val="20"/>
        </w:rPr>
        <w:t xml:space="preserve"> </w:t>
      </w:r>
      <w:r w:rsidR="000544D8" w:rsidRPr="000544D8">
        <w:rPr>
          <w:rFonts w:ascii="Arial" w:hAnsi="Arial" w:cs="Arial"/>
          <w:sz w:val="20"/>
          <w:szCs w:val="20"/>
        </w:rPr>
        <w:t xml:space="preserve">part of the country is predominantly </w:t>
      </w:r>
      <w:proofErr w:type="spellStart"/>
      <w:r w:rsidR="000544D8" w:rsidRPr="000544D8">
        <w:rPr>
          <w:rFonts w:ascii="Arial" w:hAnsi="Arial" w:cs="Arial"/>
          <w:sz w:val="20"/>
          <w:szCs w:val="20"/>
        </w:rPr>
        <w:t>Shia</w:t>
      </w:r>
      <w:proofErr w:type="spellEnd"/>
      <w:r w:rsidR="000544D8" w:rsidRPr="000544D8">
        <w:rPr>
          <w:rFonts w:ascii="Arial" w:hAnsi="Arial" w:cs="Arial"/>
          <w:sz w:val="20"/>
          <w:szCs w:val="20"/>
        </w:rPr>
        <w:t xml:space="preserve">. </w:t>
      </w:r>
      <w:r>
        <w:rPr>
          <w:rFonts w:ascii="Arial" w:hAnsi="Arial" w:cs="Arial"/>
          <w:sz w:val="20"/>
          <w:szCs w:val="20"/>
        </w:rPr>
        <w:t xml:space="preserve">  . . .  </w:t>
      </w:r>
      <w:r w:rsidR="000544D8" w:rsidRPr="000544D8">
        <w:rPr>
          <w:rFonts w:ascii="Arial" w:hAnsi="Arial" w:cs="Arial"/>
          <w:sz w:val="20"/>
          <w:szCs w:val="20"/>
        </w:rPr>
        <w:t>The U.</w:t>
      </w:r>
      <w:r>
        <w:rPr>
          <w:rFonts w:ascii="Arial" w:hAnsi="Arial" w:cs="Arial"/>
          <w:sz w:val="20"/>
          <w:szCs w:val="20"/>
        </w:rPr>
        <w:t xml:space="preserve">S. military fights in the Sunni </w:t>
      </w:r>
      <w:r w:rsidR="000544D8" w:rsidRPr="000544D8">
        <w:rPr>
          <w:rFonts w:ascii="Arial" w:hAnsi="Arial" w:cs="Arial"/>
          <w:sz w:val="20"/>
          <w:szCs w:val="20"/>
        </w:rPr>
        <w:t>triangle, north and west of Baghdad</w:t>
      </w:r>
      <w:r>
        <w:rPr>
          <w:rFonts w:ascii="Arial" w:hAnsi="Arial" w:cs="Arial"/>
          <w:sz w:val="20"/>
          <w:szCs w:val="20"/>
        </w:rPr>
        <w:t xml:space="preserve"> </w:t>
      </w:r>
      <w:r w:rsidR="000544D8" w:rsidRPr="000544D8">
        <w:rPr>
          <w:rFonts w:ascii="Arial" w:hAnsi="Arial" w:cs="Arial"/>
          <w:sz w:val="20"/>
          <w:szCs w:val="20"/>
        </w:rPr>
        <w:t>to the Jordanian and Syrian borde</w:t>
      </w:r>
      <w:r>
        <w:rPr>
          <w:rFonts w:ascii="Arial" w:hAnsi="Arial" w:cs="Arial"/>
          <w:sz w:val="20"/>
          <w:szCs w:val="20"/>
        </w:rPr>
        <w:t xml:space="preserve">rs; in Baghdad, where there are </w:t>
      </w:r>
      <w:r w:rsidR="000544D8" w:rsidRPr="000544D8">
        <w:rPr>
          <w:rFonts w:ascii="Arial" w:hAnsi="Arial" w:cs="Arial"/>
          <w:sz w:val="20"/>
          <w:szCs w:val="20"/>
        </w:rPr>
        <w:t>millions</w:t>
      </w:r>
      <w:r>
        <w:rPr>
          <w:rFonts w:ascii="Arial" w:hAnsi="Arial" w:cs="Arial"/>
          <w:sz w:val="20"/>
          <w:szCs w:val="20"/>
        </w:rPr>
        <w:t xml:space="preserve"> </w:t>
      </w:r>
      <w:r w:rsidR="000544D8" w:rsidRPr="000544D8">
        <w:rPr>
          <w:rFonts w:ascii="Arial" w:hAnsi="Arial" w:cs="Arial"/>
          <w:sz w:val="20"/>
          <w:szCs w:val="20"/>
        </w:rPr>
        <w:t xml:space="preserve">of Sunni and millions of </w:t>
      </w:r>
      <w:proofErr w:type="spellStart"/>
      <w:r w:rsidR="000544D8" w:rsidRPr="000544D8">
        <w:rPr>
          <w:rFonts w:ascii="Arial" w:hAnsi="Arial" w:cs="Arial"/>
          <w:sz w:val="20"/>
          <w:szCs w:val="20"/>
        </w:rPr>
        <w:t>Shia</w:t>
      </w:r>
      <w:proofErr w:type="spellEnd"/>
      <w:r w:rsidR="000544D8" w:rsidRPr="000544D8">
        <w:rPr>
          <w:rFonts w:ascii="Arial" w:hAnsi="Arial" w:cs="Arial"/>
          <w:sz w:val="20"/>
          <w:szCs w:val="20"/>
        </w:rPr>
        <w:t>; and south and east of Baghdad where the</w:t>
      </w:r>
      <w:r>
        <w:rPr>
          <w:rFonts w:ascii="Arial" w:hAnsi="Arial" w:cs="Arial"/>
          <w:sz w:val="20"/>
          <w:szCs w:val="20"/>
        </w:rPr>
        <w:t xml:space="preserve"> towns and countryside </w:t>
      </w:r>
      <w:r w:rsidR="000544D8" w:rsidRPr="000544D8">
        <w:rPr>
          <w:rFonts w:ascii="Arial" w:hAnsi="Arial" w:cs="Arial"/>
          <w:sz w:val="20"/>
          <w:szCs w:val="20"/>
        </w:rPr>
        <w:t>are mixed.</w:t>
      </w:r>
      <w:r>
        <w:rPr>
          <w:rFonts w:ascii="Arial" w:hAnsi="Arial" w:cs="Arial"/>
          <w:sz w:val="20"/>
          <w:szCs w:val="20"/>
        </w:rPr>
        <w:t xml:space="preserve"> </w:t>
      </w:r>
      <w:r w:rsidR="000544D8" w:rsidRPr="000544D8">
        <w:rPr>
          <w:rFonts w:ascii="Arial" w:hAnsi="Arial" w:cs="Arial"/>
          <w:sz w:val="20"/>
          <w:szCs w:val="20"/>
        </w:rPr>
        <w:t>The Sunni insurgency appears to have two main components, one nationalist</w:t>
      </w:r>
      <w:r>
        <w:rPr>
          <w:rFonts w:ascii="Arial" w:hAnsi="Arial" w:cs="Arial"/>
          <w:sz w:val="20"/>
          <w:szCs w:val="20"/>
        </w:rPr>
        <w:t xml:space="preserve"> or post-</w:t>
      </w:r>
      <w:proofErr w:type="spellStart"/>
      <w:r>
        <w:rPr>
          <w:rFonts w:ascii="Arial" w:hAnsi="Arial" w:cs="Arial"/>
          <w:sz w:val="20"/>
          <w:szCs w:val="20"/>
        </w:rPr>
        <w:t>Baathist</w:t>
      </w:r>
      <w:proofErr w:type="spellEnd"/>
      <w:r>
        <w:rPr>
          <w:rFonts w:ascii="Arial" w:hAnsi="Arial" w:cs="Arial"/>
          <w:sz w:val="20"/>
          <w:szCs w:val="20"/>
        </w:rPr>
        <w:t xml:space="preserve">, </w:t>
      </w:r>
      <w:r w:rsidR="000544D8" w:rsidRPr="000544D8">
        <w:rPr>
          <w:rFonts w:ascii="Arial" w:hAnsi="Arial" w:cs="Arial"/>
          <w:sz w:val="20"/>
          <w:szCs w:val="20"/>
        </w:rPr>
        <w:t>and the other jihadist, with some number of</w:t>
      </w:r>
      <w:r>
        <w:rPr>
          <w:rFonts w:ascii="Arial" w:hAnsi="Arial" w:cs="Arial"/>
          <w:sz w:val="20"/>
          <w:szCs w:val="20"/>
        </w:rPr>
        <w:t xml:space="preserve"> </w:t>
      </w:r>
      <w:r w:rsidR="000544D8" w:rsidRPr="000544D8">
        <w:rPr>
          <w:rFonts w:ascii="Arial" w:hAnsi="Arial" w:cs="Arial"/>
          <w:sz w:val="20"/>
          <w:szCs w:val="20"/>
        </w:rPr>
        <w:t>foreign fighters from all over th</w:t>
      </w:r>
      <w:r>
        <w:rPr>
          <w:rFonts w:ascii="Arial" w:hAnsi="Arial" w:cs="Arial"/>
          <w:sz w:val="20"/>
          <w:szCs w:val="20"/>
        </w:rPr>
        <w:t xml:space="preserve">e Arab world, and with </w:t>
      </w:r>
      <w:r w:rsidR="000544D8" w:rsidRPr="000544D8">
        <w:rPr>
          <w:rFonts w:ascii="Arial" w:hAnsi="Arial" w:cs="Arial"/>
          <w:sz w:val="20"/>
          <w:szCs w:val="20"/>
        </w:rPr>
        <w:t>Zarqawi’s Al</w:t>
      </w:r>
      <w:r>
        <w:rPr>
          <w:rFonts w:ascii="Arial" w:hAnsi="Arial" w:cs="Arial"/>
          <w:sz w:val="20"/>
          <w:szCs w:val="20"/>
        </w:rPr>
        <w:t xml:space="preserve"> </w:t>
      </w:r>
      <w:r w:rsidR="000544D8" w:rsidRPr="000544D8">
        <w:rPr>
          <w:rFonts w:ascii="Arial" w:hAnsi="Arial" w:cs="Arial"/>
          <w:sz w:val="20"/>
          <w:szCs w:val="20"/>
        </w:rPr>
        <w:t>Qaeda in Iraq as the most prominent of a number of groups.</w:t>
      </w:r>
    </w:p>
    <w:p w:rsidR="00FC2D91" w:rsidRPr="000544D8" w:rsidRDefault="00FC2D91" w:rsidP="000544D8">
      <w:pPr>
        <w:spacing w:after="0" w:line="240" w:lineRule="auto"/>
        <w:rPr>
          <w:rFonts w:ascii="Arial" w:hAnsi="Arial" w:cs="Arial"/>
          <w:sz w:val="20"/>
          <w:szCs w:val="20"/>
        </w:rPr>
      </w:pPr>
    </w:p>
    <w:p w:rsidR="000544D8" w:rsidRDefault="00FC2D91" w:rsidP="00FC2D91">
      <w:pPr>
        <w:spacing w:after="0" w:line="240" w:lineRule="auto"/>
        <w:rPr>
          <w:rFonts w:ascii="Arial" w:hAnsi="Arial" w:cs="Arial"/>
          <w:sz w:val="20"/>
          <w:szCs w:val="20"/>
        </w:rPr>
      </w:pPr>
      <w:r>
        <w:rPr>
          <w:rFonts w:ascii="Arial" w:hAnsi="Arial" w:cs="Arial"/>
          <w:sz w:val="20"/>
          <w:szCs w:val="20"/>
        </w:rPr>
        <w:tab/>
      </w:r>
      <w:r w:rsidR="000544D8" w:rsidRPr="000544D8">
        <w:rPr>
          <w:rFonts w:ascii="Arial" w:hAnsi="Arial" w:cs="Arial"/>
          <w:sz w:val="20"/>
          <w:szCs w:val="20"/>
        </w:rPr>
        <w:t>The single most important little admitted fact about the war is that the</w:t>
      </w:r>
      <w:r>
        <w:rPr>
          <w:rFonts w:ascii="Arial" w:hAnsi="Arial" w:cs="Arial"/>
          <w:sz w:val="20"/>
          <w:szCs w:val="20"/>
        </w:rPr>
        <w:t xml:space="preserve"> Sunni insurgency already </w:t>
      </w:r>
      <w:r w:rsidR="000544D8" w:rsidRPr="000544D8">
        <w:rPr>
          <w:rFonts w:ascii="Arial" w:hAnsi="Arial" w:cs="Arial"/>
          <w:sz w:val="20"/>
          <w:szCs w:val="20"/>
        </w:rPr>
        <w:t>controls the Sunni triangle.</w:t>
      </w:r>
      <w:r>
        <w:rPr>
          <w:rFonts w:ascii="Arial" w:hAnsi="Arial" w:cs="Arial"/>
          <w:sz w:val="20"/>
          <w:szCs w:val="20"/>
        </w:rPr>
        <w:t xml:space="preserve">   . . .   </w:t>
      </w:r>
      <w:r w:rsidR="000544D8" w:rsidRPr="000544D8">
        <w:rPr>
          <w:rFonts w:ascii="Arial" w:hAnsi="Arial" w:cs="Arial"/>
          <w:sz w:val="20"/>
          <w:szCs w:val="20"/>
        </w:rPr>
        <w:t xml:space="preserve"> The second least recognized fact about the war is that the insurgency</w:t>
      </w:r>
      <w:r>
        <w:rPr>
          <w:rFonts w:ascii="Arial" w:hAnsi="Arial" w:cs="Arial"/>
          <w:sz w:val="20"/>
          <w:szCs w:val="20"/>
        </w:rPr>
        <w:t xml:space="preserve"> </w:t>
      </w:r>
      <w:r w:rsidR="000544D8" w:rsidRPr="000544D8">
        <w:rPr>
          <w:rFonts w:ascii="Arial" w:hAnsi="Arial" w:cs="Arial"/>
          <w:sz w:val="20"/>
          <w:szCs w:val="20"/>
        </w:rPr>
        <w:t>also controls the Baghdad neighborhoods that are overwhelmingly</w:t>
      </w:r>
      <w:r>
        <w:rPr>
          <w:rFonts w:ascii="Arial" w:hAnsi="Arial" w:cs="Arial"/>
          <w:sz w:val="20"/>
          <w:szCs w:val="20"/>
        </w:rPr>
        <w:t xml:space="preserve"> </w:t>
      </w:r>
      <w:r w:rsidR="000544D8" w:rsidRPr="000544D8">
        <w:rPr>
          <w:rFonts w:ascii="Arial" w:hAnsi="Arial" w:cs="Arial"/>
          <w:sz w:val="20"/>
          <w:szCs w:val="20"/>
        </w:rPr>
        <w:t xml:space="preserve">Sunni. </w:t>
      </w:r>
      <w:r>
        <w:rPr>
          <w:rFonts w:ascii="Arial" w:hAnsi="Arial" w:cs="Arial"/>
          <w:sz w:val="20"/>
          <w:szCs w:val="20"/>
        </w:rPr>
        <w:t xml:space="preserve">   . . .  </w:t>
      </w:r>
    </w:p>
    <w:p w:rsidR="00FC2D91" w:rsidRDefault="00FC2D91" w:rsidP="00FC2D91">
      <w:pPr>
        <w:spacing w:after="0" w:line="240" w:lineRule="auto"/>
        <w:rPr>
          <w:rFonts w:ascii="Arial" w:hAnsi="Arial" w:cs="Arial"/>
          <w:sz w:val="20"/>
          <w:szCs w:val="20"/>
        </w:rPr>
      </w:pPr>
    </w:p>
    <w:p w:rsidR="00FC2D91" w:rsidRPr="000544D8" w:rsidRDefault="00FC2D91" w:rsidP="00FC2D91">
      <w:pPr>
        <w:spacing w:after="0" w:line="240" w:lineRule="auto"/>
        <w:rPr>
          <w:rFonts w:ascii="Arial" w:hAnsi="Arial" w:cs="Arial"/>
          <w:sz w:val="20"/>
          <w:szCs w:val="20"/>
        </w:rPr>
      </w:pPr>
    </w:p>
    <w:p w:rsidR="00FC2D91" w:rsidRDefault="00FC2D91" w:rsidP="00FC2D91">
      <w:pPr>
        <w:spacing w:after="0" w:line="240" w:lineRule="auto"/>
        <w:rPr>
          <w:rFonts w:ascii="Arial" w:hAnsi="Arial" w:cs="Arial"/>
          <w:sz w:val="20"/>
          <w:szCs w:val="20"/>
        </w:rPr>
      </w:pPr>
      <w:r>
        <w:rPr>
          <w:rFonts w:ascii="Arial" w:hAnsi="Arial" w:cs="Arial"/>
          <w:sz w:val="20"/>
          <w:szCs w:val="20"/>
        </w:rPr>
        <w:tab/>
        <w:t xml:space="preserve">. . .  </w:t>
      </w:r>
      <w:r w:rsidR="000544D8" w:rsidRPr="000544D8">
        <w:rPr>
          <w:rFonts w:ascii="Arial" w:hAnsi="Arial" w:cs="Arial"/>
          <w:sz w:val="20"/>
          <w:szCs w:val="20"/>
        </w:rPr>
        <w:t xml:space="preserve">A civil war between Sunni and </w:t>
      </w:r>
      <w:proofErr w:type="spellStart"/>
      <w:r w:rsidR="000544D8" w:rsidRPr="000544D8">
        <w:rPr>
          <w:rFonts w:ascii="Arial" w:hAnsi="Arial" w:cs="Arial"/>
          <w:sz w:val="20"/>
          <w:szCs w:val="20"/>
        </w:rPr>
        <w:t>Shia</w:t>
      </w:r>
      <w:proofErr w:type="spellEnd"/>
      <w:r w:rsidR="000544D8" w:rsidRPr="000544D8">
        <w:rPr>
          <w:rFonts w:ascii="Arial" w:hAnsi="Arial" w:cs="Arial"/>
          <w:sz w:val="20"/>
          <w:szCs w:val="20"/>
        </w:rPr>
        <w:t xml:space="preserve"> is already under way. This was</w:t>
      </w:r>
      <w:r>
        <w:rPr>
          <w:rFonts w:ascii="Arial" w:hAnsi="Arial" w:cs="Arial"/>
          <w:sz w:val="20"/>
          <w:szCs w:val="20"/>
        </w:rPr>
        <w:t xml:space="preserve"> </w:t>
      </w:r>
      <w:r w:rsidR="000544D8" w:rsidRPr="000544D8">
        <w:rPr>
          <w:rFonts w:ascii="Arial" w:hAnsi="Arial" w:cs="Arial"/>
          <w:sz w:val="20"/>
          <w:szCs w:val="20"/>
        </w:rPr>
        <w:t xml:space="preserve">initiated by the jihadist insurgents </w:t>
      </w:r>
      <w:r>
        <w:rPr>
          <w:rFonts w:ascii="Arial" w:hAnsi="Arial" w:cs="Arial"/>
          <w:sz w:val="20"/>
          <w:szCs w:val="20"/>
        </w:rPr>
        <w:t xml:space="preserve">  . . .  </w:t>
      </w:r>
      <w:r w:rsidR="000544D8" w:rsidRPr="000544D8">
        <w:rPr>
          <w:rFonts w:ascii="Arial" w:hAnsi="Arial" w:cs="Arial"/>
          <w:sz w:val="20"/>
          <w:szCs w:val="20"/>
        </w:rPr>
        <w:t>They are a very small minority of the world’s vast Muslim population, but</w:t>
      </w:r>
      <w:r>
        <w:rPr>
          <w:rFonts w:ascii="Arial" w:hAnsi="Arial" w:cs="Arial"/>
          <w:sz w:val="20"/>
          <w:szCs w:val="20"/>
        </w:rPr>
        <w:t xml:space="preserve"> they are </w:t>
      </w:r>
      <w:r w:rsidR="000544D8" w:rsidRPr="000544D8">
        <w:rPr>
          <w:rFonts w:ascii="Arial" w:hAnsi="Arial" w:cs="Arial"/>
          <w:sz w:val="20"/>
          <w:szCs w:val="20"/>
        </w:rPr>
        <w:t xml:space="preserve">important because they believe that the </w:t>
      </w:r>
      <w:proofErr w:type="spellStart"/>
      <w:r w:rsidR="000544D8" w:rsidRPr="000544D8">
        <w:rPr>
          <w:rFonts w:ascii="Arial" w:hAnsi="Arial" w:cs="Arial"/>
          <w:sz w:val="20"/>
          <w:szCs w:val="20"/>
        </w:rPr>
        <w:t>Shia</w:t>
      </w:r>
      <w:proofErr w:type="spellEnd"/>
      <w:r w:rsidR="000544D8" w:rsidRPr="000544D8">
        <w:rPr>
          <w:rFonts w:ascii="Arial" w:hAnsi="Arial" w:cs="Arial"/>
          <w:sz w:val="20"/>
          <w:szCs w:val="20"/>
        </w:rPr>
        <w:t xml:space="preserve"> are Islamic heretics,</w:t>
      </w:r>
      <w:r>
        <w:rPr>
          <w:rFonts w:ascii="Arial" w:hAnsi="Arial" w:cs="Arial"/>
          <w:sz w:val="20"/>
          <w:szCs w:val="20"/>
        </w:rPr>
        <w:t xml:space="preserve"> </w:t>
      </w:r>
      <w:r w:rsidR="000544D8" w:rsidRPr="000544D8">
        <w:rPr>
          <w:rFonts w:ascii="Arial" w:hAnsi="Arial" w:cs="Arial"/>
          <w:sz w:val="20"/>
          <w:szCs w:val="20"/>
        </w:rPr>
        <w:t xml:space="preserve">as </w:t>
      </w:r>
      <w:r>
        <w:rPr>
          <w:rFonts w:ascii="Arial" w:hAnsi="Arial" w:cs="Arial"/>
          <w:sz w:val="20"/>
          <w:szCs w:val="20"/>
        </w:rPr>
        <w:t xml:space="preserve">well as cultural inferiors, and </w:t>
      </w:r>
      <w:r w:rsidR="000544D8" w:rsidRPr="000544D8">
        <w:rPr>
          <w:rFonts w:ascii="Arial" w:hAnsi="Arial" w:cs="Arial"/>
          <w:sz w:val="20"/>
          <w:szCs w:val="20"/>
        </w:rPr>
        <w:t>therefore actually “worse” than the</w:t>
      </w:r>
      <w:r>
        <w:rPr>
          <w:rFonts w:ascii="Arial" w:hAnsi="Arial" w:cs="Arial"/>
          <w:sz w:val="20"/>
          <w:szCs w:val="20"/>
        </w:rPr>
        <w:t xml:space="preserve"> </w:t>
      </w:r>
      <w:r w:rsidR="000544D8" w:rsidRPr="000544D8">
        <w:rPr>
          <w:rFonts w:ascii="Arial" w:hAnsi="Arial" w:cs="Arial"/>
          <w:sz w:val="20"/>
          <w:szCs w:val="20"/>
        </w:rPr>
        <w:t>Christian infidels. The jihadists use s</w:t>
      </w:r>
      <w:r>
        <w:rPr>
          <w:rFonts w:ascii="Arial" w:hAnsi="Arial" w:cs="Arial"/>
          <w:sz w:val="20"/>
          <w:szCs w:val="20"/>
        </w:rPr>
        <w:t xml:space="preserve">uicide-bomb attacks against the </w:t>
      </w:r>
      <w:r w:rsidR="000544D8" w:rsidRPr="000544D8">
        <w:rPr>
          <w:rFonts w:ascii="Arial" w:hAnsi="Arial" w:cs="Arial"/>
          <w:sz w:val="20"/>
          <w:szCs w:val="20"/>
        </w:rPr>
        <w:t>civilian</w:t>
      </w:r>
      <w:r>
        <w:rPr>
          <w:rFonts w:ascii="Arial" w:hAnsi="Arial" w:cs="Arial"/>
          <w:sz w:val="20"/>
          <w:szCs w:val="20"/>
        </w:rPr>
        <w:t xml:space="preserve"> </w:t>
      </w:r>
      <w:proofErr w:type="spellStart"/>
      <w:r w:rsidR="000544D8" w:rsidRPr="000544D8">
        <w:rPr>
          <w:rFonts w:ascii="Arial" w:hAnsi="Arial" w:cs="Arial"/>
          <w:sz w:val="20"/>
          <w:szCs w:val="20"/>
        </w:rPr>
        <w:t>Shia</w:t>
      </w:r>
      <w:proofErr w:type="spellEnd"/>
      <w:r w:rsidR="000544D8" w:rsidRPr="000544D8">
        <w:rPr>
          <w:rFonts w:ascii="Arial" w:hAnsi="Arial" w:cs="Arial"/>
          <w:sz w:val="20"/>
          <w:szCs w:val="20"/>
        </w:rPr>
        <w:t xml:space="preserve"> population, especially in mixed areas. The </w:t>
      </w:r>
      <w:proofErr w:type="spellStart"/>
      <w:r w:rsidR="000544D8" w:rsidRPr="000544D8">
        <w:rPr>
          <w:rFonts w:ascii="Arial" w:hAnsi="Arial" w:cs="Arial"/>
          <w:sz w:val="20"/>
          <w:szCs w:val="20"/>
        </w:rPr>
        <w:t>Shia</w:t>
      </w:r>
      <w:proofErr w:type="spellEnd"/>
      <w:r w:rsidR="000544D8" w:rsidRPr="000544D8">
        <w:rPr>
          <w:rFonts w:ascii="Arial" w:hAnsi="Arial" w:cs="Arial"/>
          <w:sz w:val="20"/>
          <w:szCs w:val="20"/>
        </w:rPr>
        <w:t xml:space="preserve"> militias have</w:t>
      </w:r>
      <w:r>
        <w:rPr>
          <w:rFonts w:ascii="Arial" w:hAnsi="Arial" w:cs="Arial"/>
          <w:sz w:val="20"/>
          <w:szCs w:val="20"/>
        </w:rPr>
        <w:t xml:space="preserve"> </w:t>
      </w:r>
      <w:r w:rsidR="000544D8" w:rsidRPr="000544D8">
        <w:rPr>
          <w:rFonts w:ascii="Arial" w:hAnsi="Arial" w:cs="Arial"/>
          <w:sz w:val="20"/>
          <w:szCs w:val="20"/>
        </w:rPr>
        <w:t xml:space="preserve">begun to retaliate. </w:t>
      </w:r>
      <w:r>
        <w:rPr>
          <w:rFonts w:ascii="Arial" w:hAnsi="Arial" w:cs="Arial"/>
          <w:sz w:val="20"/>
          <w:szCs w:val="20"/>
        </w:rPr>
        <w:t xml:space="preserve">   . . .   </w:t>
      </w:r>
    </w:p>
    <w:p w:rsidR="00FC2D91" w:rsidRDefault="00FC2D91" w:rsidP="00FC2D91">
      <w:pPr>
        <w:spacing w:after="0" w:line="240" w:lineRule="auto"/>
        <w:rPr>
          <w:rFonts w:ascii="Arial" w:hAnsi="Arial" w:cs="Arial"/>
          <w:sz w:val="20"/>
          <w:szCs w:val="20"/>
        </w:rPr>
      </w:pPr>
    </w:p>
    <w:p w:rsidR="00FC2D91" w:rsidRPr="000544D8" w:rsidRDefault="00FC2D91" w:rsidP="00FC2D91">
      <w:pPr>
        <w:spacing w:after="0" w:line="240" w:lineRule="auto"/>
        <w:rPr>
          <w:rFonts w:ascii="Arial" w:hAnsi="Arial" w:cs="Arial"/>
          <w:sz w:val="20"/>
          <w:szCs w:val="20"/>
        </w:rPr>
      </w:pPr>
    </w:p>
    <w:p w:rsidR="0012301B" w:rsidRDefault="00FC2D91" w:rsidP="0012301B">
      <w:pPr>
        <w:spacing w:after="0" w:line="240" w:lineRule="auto"/>
        <w:rPr>
          <w:rFonts w:ascii="Arial" w:hAnsi="Arial" w:cs="Arial"/>
          <w:sz w:val="20"/>
          <w:szCs w:val="20"/>
        </w:rPr>
      </w:pPr>
      <w:r>
        <w:rPr>
          <w:rFonts w:ascii="Arial" w:hAnsi="Arial" w:cs="Arial"/>
          <w:sz w:val="20"/>
          <w:szCs w:val="20"/>
        </w:rPr>
        <w:tab/>
        <w:t xml:space="preserve">. . .  </w:t>
      </w:r>
      <w:r w:rsidR="000544D8" w:rsidRPr="000544D8">
        <w:rPr>
          <w:rFonts w:ascii="Arial" w:hAnsi="Arial" w:cs="Arial"/>
          <w:sz w:val="20"/>
          <w:szCs w:val="20"/>
        </w:rPr>
        <w:t>We could stop trying to control the Sunni triangle and the</w:t>
      </w:r>
      <w:r>
        <w:rPr>
          <w:rFonts w:ascii="Arial" w:hAnsi="Arial" w:cs="Arial"/>
          <w:sz w:val="20"/>
          <w:szCs w:val="20"/>
        </w:rPr>
        <w:t xml:space="preserve"> </w:t>
      </w:r>
      <w:r w:rsidR="000544D8" w:rsidRPr="000544D8">
        <w:rPr>
          <w:rFonts w:ascii="Arial" w:hAnsi="Arial" w:cs="Arial"/>
          <w:sz w:val="20"/>
          <w:szCs w:val="20"/>
        </w:rPr>
        <w:t>Sunni-dominated neighbor</w:t>
      </w:r>
      <w:r>
        <w:rPr>
          <w:rFonts w:ascii="Arial" w:hAnsi="Arial" w:cs="Arial"/>
          <w:sz w:val="20"/>
          <w:szCs w:val="20"/>
        </w:rPr>
        <w:t xml:space="preserve">hoods of </w:t>
      </w:r>
      <w:r w:rsidR="000544D8" w:rsidRPr="000544D8">
        <w:rPr>
          <w:rFonts w:ascii="Arial" w:hAnsi="Arial" w:cs="Arial"/>
          <w:sz w:val="20"/>
          <w:szCs w:val="20"/>
        </w:rPr>
        <w:t>Baghdad. We could simply acquiesce</w:t>
      </w:r>
      <w:r>
        <w:rPr>
          <w:rFonts w:ascii="Arial" w:hAnsi="Arial" w:cs="Arial"/>
          <w:sz w:val="20"/>
          <w:szCs w:val="20"/>
        </w:rPr>
        <w:t xml:space="preserve">    . . .  </w:t>
      </w:r>
      <w:r w:rsidR="000544D8" w:rsidRPr="000544D8">
        <w:rPr>
          <w:rFonts w:ascii="Arial" w:hAnsi="Arial" w:cs="Arial"/>
          <w:sz w:val="20"/>
          <w:szCs w:val="20"/>
        </w:rPr>
        <w:t xml:space="preserve"> Instead,</w:t>
      </w:r>
      <w:r>
        <w:rPr>
          <w:rFonts w:ascii="Arial" w:hAnsi="Arial" w:cs="Arial"/>
          <w:sz w:val="20"/>
          <w:szCs w:val="20"/>
        </w:rPr>
        <w:t xml:space="preserve"> </w:t>
      </w:r>
      <w:r w:rsidR="000544D8" w:rsidRPr="000544D8">
        <w:rPr>
          <w:rFonts w:ascii="Arial" w:hAnsi="Arial" w:cs="Arial"/>
          <w:sz w:val="20"/>
          <w:szCs w:val="20"/>
        </w:rPr>
        <w:t>what we do now in t</w:t>
      </w:r>
      <w:r>
        <w:rPr>
          <w:rFonts w:ascii="Arial" w:hAnsi="Arial" w:cs="Arial"/>
          <w:sz w:val="20"/>
          <w:szCs w:val="20"/>
        </w:rPr>
        <w:t xml:space="preserve">he triangle is mount operations </w:t>
      </w:r>
      <w:r w:rsidR="000544D8" w:rsidRPr="000544D8">
        <w:rPr>
          <w:rFonts w:ascii="Arial" w:hAnsi="Arial" w:cs="Arial"/>
          <w:sz w:val="20"/>
          <w:szCs w:val="20"/>
        </w:rPr>
        <w:t>designed to root the</w:t>
      </w:r>
      <w:r>
        <w:rPr>
          <w:rFonts w:ascii="Arial" w:hAnsi="Arial" w:cs="Arial"/>
          <w:sz w:val="20"/>
          <w:szCs w:val="20"/>
        </w:rPr>
        <w:t xml:space="preserve"> </w:t>
      </w:r>
      <w:r w:rsidR="000544D8" w:rsidRPr="000544D8">
        <w:rPr>
          <w:rFonts w:ascii="Arial" w:hAnsi="Arial" w:cs="Arial"/>
          <w:sz w:val="20"/>
          <w:szCs w:val="20"/>
        </w:rPr>
        <w:t>insurgents out of particular towns. In order to avoid slaughtering the civilian</w:t>
      </w:r>
      <w:r>
        <w:rPr>
          <w:rFonts w:ascii="Arial" w:hAnsi="Arial" w:cs="Arial"/>
          <w:sz w:val="20"/>
          <w:szCs w:val="20"/>
        </w:rPr>
        <w:t xml:space="preserve"> </w:t>
      </w:r>
      <w:r w:rsidR="000544D8" w:rsidRPr="000544D8">
        <w:rPr>
          <w:rFonts w:ascii="Arial" w:hAnsi="Arial" w:cs="Arial"/>
          <w:sz w:val="20"/>
          <w:szCs w:val="20"/>
        </w:rPr>
        <w:t>population, we announce our arrival, the insurgents flee except for a</w:t>
      </w:r>
      <w:r>
        <w:rPr>
          <w:rFonts w:ascii="Arial" w:hAnsi="Arial" w:cs="Arial"/>
          <w:sz w:val="20"/>
          <w:szCs w:val="20"/>
        </w:rPr>
        <w:t xml:space="preserve"> </w:t>
      </w:r>
      <w:r w:rsidR="000544D8" w:rsidRPr="000544D8">
        <w:rPr>
          <w:rFonts w:ascii="Arial" w:hAnsi="Arial" w:cs="Arial"/>
          <w:sz w:val="20"/>
          <w:szCs w:val="20"/>
        </w:rPr>
        <w:t>rea</w:t>
      </w:r>
      <w:r>
        <w:rPr>
          <w:rFonts w:ascii="Arial" w:hAnsi="Arial" w:cs="Arial"/>
          <w:sz w:val="20"/>
          <w:szCs w:val="20"/>
        </w:rPr>
        <w:t xml:space="preserve">r guard, we destroy the town in </w:t>
      </w:r>
      <w:r w:rsidR="000544D8" w:rsidRPr="000544D8">
        <w:rPr>
          <w:rFonts w:ascii="Arial" w:hAnsi="Arial" w:cs="Arial"/>
          <w:sz w:val="20"/>
          <w:szCs w:val="20"/>
        </w:rPr>
        <w:t>the course of killing them, we leave, and</w:t>
      </w:r>
      <w:r>
        <w:rPr>
          <w:rFonts w:ascii="Arial" w:hAnsi="Arial" w:cs="Arial"/>
          <w:sz w:val="20"/>
          <w:szCs w:val="20"/>
        </w:rPr>
        <w:t xml:space="preserve"> </w:t>
      </w:r>
      <w:r w:rsidR="000544D8" w:rsidRPr="000544D8">
        <w:rPr>
          <w:rFonts w:ascii="Arial" w:hAnsi="Arial" w:cs="Arial"/>
          <w:sz w:val="20"/>
          <w:szCs w:val="20"/>
        </w:rPr>
        <w:t>the insurgents return.</w:t>
      </w:r>
      <w:r>
        <w:rPr>
          <w:rFonts w:ascii="Arial" w:hAnsi="Arial" w:cs="Arial"/>
          <w:sz w:val="20"/>
          <w:szCs w:val="20"/>
        </w:rPr>
        <w:t xml:space="preserve">   . . .  </w:t>
      </w:r>
      <w:r w:rsidR="000544D8" w:rsidRPr="000544D8">
        <w:rPr>
          <w:rFonts w:ascii="Arial" w:hAnsi="Arial" w:cs="Arial"/>
          <w:sz w:val="20"/>
          <w:szCs w:val="20"/>
        </w:rPr>
        <w:t xml:space="preserve"> </w:t>
      </w:r>
      <w:r>
        <w:rPr>
          <w:rFonts w:ascii="Arial" w:hAnsi="Arial" w:cs="Arial"/>
          <w:sz w:val="20"/>
          <w:szCs w:val="20"/>
        </w:rPr>
        <w:t>T</w:t>
      </w:r>
      <w:r w:rsidR="000544D8" w:rsidRPr="000544D8">
        <w:rPr>
          <w:rFonts w:ascii="Arial" w:hAnsi="Arial" w:cs="Arial"/>
          <w:sz w:val="20"/>
          <w:szCs w:val="20"/>
        </w:rPr>
        <w:t>here is no public</w:t>
      </w:r>
      <w:r>
        <w:rPr>
          <w:rFonts w:ascii="Arial" w:hAnsi="Arial" w:cs="Arial"/>
          <w:sz w:val="20"/>
          <w:szCs w:val="20"/>
        </w:rPr>
        <w:t xml:space="preserve"> plan at all as to </w:t>
      </w:r>
      <w:r w:rsidR="000544D8" w:rsidRPr="000544D8">
        <w:rPr>
          <w:rFonts w:ascii="Arial" w:hAnsi="Arial" w:cs="Arial"/>
          <w:sz w:val="20"/>
          <w:szCs w:val="20"/>
        </w:rPr>
        <w:t>how we could ever regain control either in the triangle or in</w:t>
      </w:r>
      <w:r>
        <w:rPr>
          <w:rFonts w:ascii="Arial" w:hAnsi="Arial" w:cs="Arial"/>
          <w:sz w:val="20"/>
          <w:szCs w:val="20"/>
        </w:rPr>
        <w:t xml:space="preserve"> </w:t>
      </w:r>
      <w:r w:rsidR="000544D8" w:rsidRPr="000544D8">
        <w:rPr>
          <w:rFonts w:ascii="Arial" w:hAnsi="Arial" w:cs="Arial"/>
          <w:sz w:val="20"/>
          <w:szCs w:val="20"/>
        </w:rPr>
        <w:t>Baghdad. T</w:t>
      </w:r>
      <w:r w:rsidR="0012301B">
        <w:rPr>
          <w:rFonts w:ascii="Arial" w:hAnsi="Arial" w:cs="Arial"/>
          <w:sz w:val="20"/>
          <w:szCs w:val="20"/>
        </w:rPr>
        <w:t xml:space="preserve">he rhetoric assumes that we are </w:t>
      </w:r>
      <w:r w:rsidR="000544D8" w:rsidRPr="000544D8">
        <w:rPr>
          <w:rFonts w:ascii="Arial" w:hAnsi="Arial" w:cs="Arial"/>
          <w:sz w:val="20"/>
          <w:szCs w:val="20"/>
        </w:rPr>
        <w:t>doing a good job as occupiers</w:t>
      </w:r>
      <w:r w:rsidR="0012301B">
        <w:rPr>
          <w:rFonts w:ascii="Arial" w:hAnsi="Arial" w:cs="Arial"/>
          <w:sz w:val="20"/>
          <w:szCs w:val="20"/>
        </w:rPr>
        <w:t xml:space="preserve"> </w:t>
      </w:r>
      <w:r w:rsidR="000544D8" w:rsidRPr="000544D8">
        <w:rPr>
          <w:rFonts w:ascii="Arial" w:hAnsi="Arial" w:cs="Arial"/>
          <w:sz w:val="20"/>
          <w:szCs w:val="20"/>
        </w:rPr>
        <w:t>and the only question is when “the Iraqis” will be able to take over from</w:t>
      </w:r>
      <w:r w:rsidR="0012301B">
        <w:rPr>
          <w:rFonts w:ascii="Arial" w:hAnsi="Arial" w:cs="Arial"/>
          <w:sz w:val="20"/>
          <w:szCs w:val="20"/>
        </w:rPr>
        <w:t xml:space="preserve"> </w:t>
      </w:r>
      <w:r w:rsidR="000544D8" w:rsidRPr="000544D8">
        <w:rPr>
          <w:rFonts w:ascii="Arial" w:hAnsi="Arial" w:cs="Arial"/>
          <w:sz w:val="20"/>
          <w:szCs w:val="20"/>
        </w:rPr>
        <w:t>us.</w:t>
      </w:r>
      <w:r w:rsidR="0012301B">
        <w:rPr>
          <w:rFonts w:ascii="Arial" w:hAnsi="Arial" w:cs="Arial"/>
          <w:sz w:val="20"/>
          <w:szCs w:val="20"/>
        </w:rPr>
        <w:t xml:space="preserve">   . . .</w:t>
      </w:r>
    </w:p>
    <w:p w:rsidR="0012301B" w:rsidRDefault="0012301B" w:rsidP="0012301B">
      <w:pPr>
        <w:spacing w:after="0" w:line="240" w:lineRule="auto"/>
        <w:rPr>
          <w:rFonts w:ascii="Arial" w:hAnsi="Arial" w:cs="Arial"/>
          <w:sz w:val="20"/>
          <w:szCs w:val="20"/>
        </w:rPr>
      </w:pPr>
    </w:p>
    <w:p w:rsidR="0012301B" w:rsidRPr="000544D8" w:rsidRDefault="0012301B" w:rsidP="0012301B">
      <w:pPr>
        <w:spacing w:after="0" w:line="240" w:lineRule="auto"/>
        <w:rPr>
          <w:rFonts w:ascii="Arial" w:hAnsi="Arial" w:cs="Arial"/>
          <w:sz w:val="20"/>
          <w:szCs w:val="20"/>
        </w:rPr>
      </w:pPr>
    </w:p>
    <w:p w:rsidR="000544D8" w:rsidRPr="000544D8" w:rsidRDefault="0012301B" w:rsidP="000544D8">
      <w:pPr>
        <w:spacing w:after="0" w:line="240" w:lineRule="auto"/>
        <w:rPr>
          <w:rFonts w:ascii="Arial" w:hAnsi="Arial" w:cs="Arial"/>
          <w:sz w:val="20"/>
          <w:szCs w:val="20"/>
        </w:rPr>
      </w:pPr>
      <w:r>
        <w:rPr>
          <w:rFonts w:ascii="Arial" w:hAnsi="Arial" w:cs="Arial"/>
          <w:sz w:val="20"/>
          <w:szCs w:val="20"/>
        </w:rPr>
        <w:tab/>
        <w:t>. . .    I</w:t>
      </w:r>
      <w:r w:rsidR="000544D8" w:rsidRPr="000544D8">
        <w:rPr>
          <w:rFonts w:ascii="Arial" w:hAnsi="Arial" w:cs="Arial"/>
          <w:sz w:val="20"/>
          <w:szCs w:val="20"/>
        </w:rPr>
        <w:t>t is no more conceivable that a</w:t>
      </w:r>
      <w:r>
        <w:rPr>
          <w:rFonts w:ascii="Arial" w:hAnsi="Arial" w:cs="Arial"/>
          <w:sz w:val="20"/>
          <w:szCs w:val="20"/>
        </w:rPr>
        <w:t xml:space="preserve"> </w:t>
      </w:r>
      <w:r w:rsidR="000544D8" w:rsidRPr="000544D8">
        <w:rPr>
          <w:rFonts w:ascii="Arial" w:hAnsi="Arial" w:cs="Arial"/>
          <w:sz w:val="20"/>
          <w:szCs w:val="20"/>
        </w:rPr>
        <w:t>U.S.-trained Iraqi national</w:t>
      </w:r>
      <w:r>
        <w:rPr>
          <w:rFonts w:ascii="Arial" w:hAnsi="Arial" w:cs="Arial"/>
          <w:sz w:val="20"/>
          <w:szCs w:val="20"/>
        </w:rPr>
        <w:t xml:space="preserve"> military will defeat the Sunni </w:t>
      </w:r>
      <w:r w:rsidR="000544D8" w:rsidRPr="000544D8">
        <w:rPr>
          <w:rFonts w:ascii="Arial" w:hAnsi="Arial" w:cs="Arial"/>
          <w:sz w:val="20"/>
          <w:szCs w:val="20"/>
        </w:rPr>
        <w:t>insurgency than it</w:t>
      </w:r>
      <w:r>
        <w:rPr>
          <w:rFonts w:ascii="Arial" w:hAnsi="Arial" w:cs="Arial"/>
          <w:sz w:val="20"/>
          <w:szCs w:val="20"/>
        </w:rPr>
        <w:t xml:space="preserve"> </w:t>
      </w:r>
      <w:r w:rsidR="000544D8" w:rsidRPr="000544D8">
        <w:rPr>
          <w:rFonts w:ascii="Arial" w:hAnsi="Arial" w:cs="Arial"/>
          <w:sz w:val="20"/>
          <w:szCs w:val="20"/>
        </w:rPr>
        <w:t>was that the South Vietnamese military would defeat the North Vietnamese</w:t>
      </w:r>
      <w:r>
        <w:rPr>
          <w:rFonts w:ascii="Arial" w:hAnsi="Arial" w:cs="Arial"/>
          <w:sz w:val="20"/>
          <w:szCs w:val="20"/>
        </w:rPr>
        <w:t xml:space="preserve">   . . . The </w:t>
      </w:r>
      <w:r w:rsidR="000544D8" w:rsidRPr="000544D8">
        <w:rPr>
          <w:rFonts w:ascii="Arial" w:hAnsi="Arial" w:cs="Arial"/>
          <w:sz w:val="20"/>
          <w:szCs w:val="20"/>
        </w:rPr>
        <w:t>administration’s best bet would seem to be a</w:t>
      </w:r>
      <w:r>
        <w:rPr>
          <w:rFonts w:ascii="Arial" w:hAnsi="Arial" w:cs="Arial"/>
          <w:sz w:val="20"/>
          <w:szCs w:val="20"/>
        </w:rPr>
        <w:t xml:space="preserve"> </w:t>
      </w:r>
      <w:r w:rsidR="000544D8" w:rsidRPr="000544D8">
        <w:rPr>
          <w:rFonts w:ascii="Arial" w:hAnsi="Arial" w:cs="Arial"/>
          <w:sz w:val="20"/>
          <w:szCs w:val="20"/>
        </w:rPr>
        <w:t>steady drum beat of fals</w:t>
      </w:r>
      <w:r>
        <w:rPr>
          <w:rFonts w:ascii="Arial" w:hAnsi="Arial" w:cs="Arial"/>
          <w:sz w:val="20"/>
          <w:szCs w:val="20"/>
        </w:rPr>
        <w:t xml:space="preserve">e reports of progress, combined </w:t>
      </w:r>
      <w:r w:rsidR="000544D8" w:rsidRPr="000544D8">
        <w:rPr>
          <w:rFonts w:ascii="Arial" w:hAnsi="Arial" w:cs="Arial"/>
          <w:sz w:val="20"/>
          <w:szCs w:val="20"/>
        </w:rPr>
        <w:t>with a careful</w:t>
      </w:r>
      <w:r>
        <w:rPr>
          <w:rFonts w:ascii="Arial" w:hAnsi="Arial" w:cs="Arial"/>
          <w:sz w:val="20"/>
          <w:szCs w:val="20"/>
        </w:rPr>
        <w:t xml:space="preserve"> </w:t>
      </w:r>
      <w:r w:rsidR="000544D8" w:rsidRPr="000544D8">
        <w:rPr>
          <w:rFonts w:ascii="Arial" w:hAnsi="Arial" w:cs="Arial"/>
          <w:sz w:val="20"/>
          <w:szCs w:val="20"/>
        </w:rPr>
        <w:t>withholding of Iraqi forces from situations in which their weakness would</w:t>
      </w:r>
      <w:r>
        <w:rPr>
          <w:rFonts w:ascii="Arial" w:hAnsi="Arial" w:cs="Arial"/>
          <w:sz w:val="20"/>
          <w:szCs w:val="20"/>
        </w:rPr>
        <w:t xml:space="preserve"> </w:t>
      </w:r>
      <w:r w:rsidR="000544D8" w:rsidRPr="000544D8">
        <w:rPr>
          <w:rFonts w:ascii="Arial" w:hAnsi="Arial" w:cs="Arial"/>
          <w:sz w:val="20"/>
          <w:szCs w:val="20"/>
        </w:rPr>
        <w:t>be obvious.</w:t>
      </w:r>
      <w:r>
        <w:rPr>
          <w:rFonts w:ascii="Arial" w:hAnsi="Arial" w:cs="Arial"/>
          <w:sz w:val="20"/>
          <w:szCs w:val="20"/>
        </w:rPr>
        <w:t xml:space="preserve">    . . .</w:t>
      </w:r>
    </w:p>
    <w:p w:rsidR="0012301B" w:rsidRDefault="0012301B" w:rsidP="000544D8">
      <w:pPr>
        <w:spacing w:after="0" w:line="240" w:lineRule="auto"/>
        <w:rPr>
          <w:rFonts w:ascii="Arial" w:hAnsi="Arial" w:cs="Arial"/>
          <w:sz w:val="20"/>
          <w:szCs w:val="20"/>
        </w:rPr>
      </w:pPr>
    </w:p>
    <w:p w:rsidR="0012301B" w:rsidRDefault="0012301B" w:rsidP="000544D8">
      <w:pPr>
        <w:spacing w:after="0" w:line="240" w:lineRule="auto"/>
        <w:rPr>
          <w:rFonts w:ascii="Arial" w:hAnsi="Arial" w:cs="Arial"/>
          <w:sz w:val="20"/>
          <w:szCs w:val="20"/>
        </w:rPr>
      </w:pPr>
    </w:p>
    <w:p w:rsidR="0012301B" w:rsidRDefault="0012301B" w:rsidP="0012301B">
      <w:pPr>
        <w:spacing w:after="0" w:line="240" w:lineRule="auto"/>
        <w:rPr>
          <w:rFonts w:ascii="Arial" w:hAnsi="Arial" w:cs="Arial"/>
          <w:sz w:val="20"/>
          <w:szCs w:val="20"/>
        </w:rPr>
      </w:pPr>
      <w:r>
        <w:rPr>
          <w:rFonts w:ascii="Arial" w:hAnsi="Arial" w:cs="Arial"/>
          <w:sz w:val="20"/>
          <w:szCs w:val="20"/>
        </w:rPr>
        <w:tab/>
        <w:t xml:space="preserve">. . .   </w:t>
      </w:r>
      <w:r w:rsidR="000544D8" w:rsidRPr="000544D8">
        <w:rPr>
          <w:rFonts w:ascii="Arial" w:hAnsi="Arial" w:cs="Arial"/>
          <w:sz w:val="20"/>
          <w:szCs w:val="20"/>
        </w:rPr>
        <w:t xml:space="preserve">The democracy we are bringing to Iraq will mean that </w:t>
      </w:r>
      <w:proofErr w:type="spellStart"/>
      <w:r w:rsidR="000544D8" w:rsidRPr="000544D8">
        <w:rPr>
          <w:rFonts w:ascii="Arial" w:hAnsi="Arial" w:cs="Arial"/>
          <w:sz w:val="20"/>
          <w:szCs w:val="20"/>
        </w:rPr>
        <w:t>Shia</w:t>
      </w:r>
      <w:proofErr w:type="spellEnd"/>
      <w:r w:rsidR="000544D8" w:rsidRPr="000544D8">
        <w:rPr>
          <w:rFonts w:ascii="Arial" w:hAnsi="Arial" w:cs="Arial"/>
          <w:sz w:val="20"/>
          <w:szCs w:val="20"/>
        </w:rPr>
        <w:t xml:space="preserve"> traditionalists,</w:t>
      </w:r>
      <w:r>
        <w:rPr>
          <w:rFonts w:ascii="Arial" w:hAnsi="Arial" w:cs="Arial"/>
          <w:sz w:val="20"/>
          <w:szCs w:val="20"/>
        </w:rPr>
        <w:t xml:space="preserve"> mainstream and </w:t>
      </w:r>
      <w:r w:rsidR="000544D8" w:rsidRPr="000544D8">
        <w:rPr>
          <w:rFonts w:ascii="Arial" w:hAnsi="Arial" w:cs="Arial"/>
          <w:sz w:val="20"/>
          <w:szCs w:val="20"/>
        </w:rPr>
        <w:t>radical, will rule in the south and impose a regime</w:t>
      </w:r>
      <w:r>
        <w:rPr>
          <w:rFonts w:ascii="Arial" w:hAnsi="Arial" w:cs="Arial"/>
          <w:sz w:val="20"/>
          <w:szCs w:val="20"/>
        </w:rPr>
        <w:t xml:space="preserve"> </w:t>
      </w:r>
      <w:r w:rsidR="000544D8" w:rsidRPr="000544D8">
        <w:rPr>
          <w:rFonts w:ascii="Arial" w:hAnsi="Arial" w:cs="Arial"/>
          <w:sz w:val="20"/>
          <w:szCs w:val="20"/>
        </w:rPr>
        <w:t xml:space="preserve">that will resemble </w:t>
      </w:r>
      <w:r>
        <w:rPr>
          <w:rFonts w:ascii="Arial" w:hAnsi="Arial" w:cs="Arial"/>
          <w:sz w:val="20"/>
          <w:szCs w:val="20"/>
        </w:rPr>
        <w:t xml:space="preserve">Iran, but will probably be much </w:t>
      </w:r>
      <w:r w:rsidR="000544D8" w:rsidRPr="000544D8">
        <w:rPr>
          <w:rFonts w:ascii="Arial" w:hAnsi="Arial" w:cs="Arial"/>
          <w:sz w:val="20"/>
          <w:szCs w:val="20"/>
        </w:rPr>
        <w:t>harsher. It is unlikely</w:t>
      </w:r>
      <w:r>
        <w:rPr>
          <w:rFonts w:ascii="Arial" w:hAnsi="Arial" w:cs="Arial"/>
          <w:sz w:val="20"/>
          <w:szCs w:val="20"/>
        </w:rPr>
        <w:t xml:space="preserve"> </w:t>
      </w:r>
      <w:r w:rsidR="000544D8" w:rsidRPr="000544D8">
        <w:rPr>
          <w:rFonts w:ascii="Arial" w:hAnsi="Arial" w:cs="Arial"/>
          <w:sz w:val="20"/>
          <w:szCs w:val="20"/>
        </w:rPr>
        <w:t xml:space="preserve">that secular </w:t>
      </w:r>
      <w:proofErr w:type="spellStart"/>
      <w:r w:rsidR="000544D8" w:rsidRPr="000544D8">
        <w:rPr>
          <w:rFonts w:ascii="Arial" w:hAnsi="Arial" w:cs="Arial"/>
          <w:sz w:val="20"/>
          <w:szCs w:val="20"/>
        </w:rPr>
        <w:t>Shia</w:t>
      </w:r>
      <w:proofErr w:type="spellEnd"/>
      <w:r w:rsidR="000544D8" w:rsidRPr="000544D8">
        <w:rPr>
          <w:rFonts w:ascii="Arial" w:hAnsi="Arial" w:cs="Arial"/>
          <w:sz w:val="20"/>
          <w:szCs w:val="20"/>
        </w:rPr>
        <w:t xml:space="preserve"> will have the level of freedom to be publicly secular that</w:t>
      </w:r>
      <w:r>
        <w:rPr>
          <w:rFonts w:ascii="Arial" w:hAnsi="Arial" w:cs="Arial"/>
          <w:sz w:val="20"/>
          <w:szCs w:val="20"/>
        </w:rPr>
        <w:t xml:space="preserve"> they have </w:t>
      </w:r>
      <w:r w:rsidR="000544D8" w:rsidRPr="000544D8">
        <w:rPr>
          <w:rFonts w:ascii="Arial" w:hAnsi="Arial" w:cs="Arial"/>
          <w:sz w:val="20"/>
          <w:szCs w:val="20"/>
        </w:rPr>
        <w:t>in Iran, or that they will be allowed a fair shot to win control of</w:t>
      </w:r>
      <w:r>
        <w:rPr>
          <w:rFonts w:ascii="Arial" w:hAnsi="Arial" w:cs="Arial"/>
          <w:sz w:val="20"/>
          <w:szCs w:val="20"/>
        </w:rPr>
        <w:t xml:space="preserve"> </w:t>
      </w:r>
      <w:r w:rsidR="000544D8" w:rsidRPr="000544D8">
        <w:rPr>
          <w:rFonts w:ascii="Arial" w:hAnsi="Arial" w:cs="Arial"/>
          <w:sz w:val="20"/>
          <w:szCs w:val="20"/>
        </w:rPr>
        <w:t>the government</w:t>
      </w:r>
      <w:r>
        <w:rPr>
          <w:rFonts w:ascii="Arial" w:hAnsi="Arial" w:cs="Arial"/>
          <w:sz w:val="20"/>
          <w:szCs w:val="20"/>
        </w:rPr>
        <w:t xml:space="preserve">   . . .   The Sunni triangle </w:t>
      </w:r>
      <w:r w:rsidR="000544D8" w:rsidRPr="000544D8">
        <w:rPr>
          <w:rFonts w:ascii="Arial" w:hAnsi="Arial" w:cs="Arial"/>
          <w:sz w:val="20"/>
          <w:szCs w:val="20"/>
        </w:rPr>
        <w:t>and the mixed areas</w:t>
      </w:r>
      <w:r>
        <w:rPr>
          <w:rFonts w:ascii="Arial" w:hAnsi="Arial" w:cs="Arial"/>
          <w:sz w:val="20"/>
          <w:szCs w:val="20"/>
        </w:rPr>
        <w:t xml:space="preserve"> </w:t>
      </w:r>
      <w:r w:rsidR="000544D8" w:rsidRPr="000544D8">
        <w:rPr>
          <w:rFonts w:ascii="Arial" w:hAnsi="Arial" w:cs="Arial"/>
          <w:sz w:val="20"/>
          <w:szCs w:val="20"/>
        </w:rPr>
        <w:t>will be war zones for the indefinite future.</w:t>
      </w:r>
      <w:r>
        <w:rPr>
          <w:rFonts w:ascii="Arial" w:hAnsi="Arial" w:cs="Arial"/>
          <w:sz w:val="20"/>
          <w:szCs w:val="20"/>
        </w:rPr>
        <w:t xml:space="preserve">      . . .</w:t>
      </w:r>
      <w:r w:rsidR="000544D8" w:rsidRPr="000544D8">
        <w:rPr>
          <w:rFonts w:ascii="Arial" w:hAnsi="Arial" w:cs="Arial"/>
          <w:sz w:val="20"/>
          <w:szCs w:val="20"/>
        </w:rPr>
        <w:t xml:space="preserve"> We could reduce</w:t>
      </w:r>
      <w:r>
        <w:rPr>
          <w:rFonts w:ascii="Arial" w:hAnsi="Arial" w:cs="Arial"/>
          <w:sz w:val="20"/>
          <w:szCs w:val="20"/>
        </w:rPr>
        <w:t xml:space="preserve"> </w:t>
      </w:r>
      <w:r w:rsidR="000544D8" w:rsidRPr="000544D8">
        <w:rPr>
          <w:rFonts w:ascii="Arial" w:hAnsi="Arial" w:cs="Arial"/>
          <w:sz w:val="20"/>
          <w:szCs w:val="20"/>
        </w:rPr>
        <w:t>our pr</w:t>
      </w:r>
      <w:r>
        <w:rPr>
          <w:rFonts w:ascii="Arial" w:hAnsi="Arial" w:cs="Arial"/>
          <w:sz w:val="20"/>
          <w:szCs w:val="20"/>
        </w:rPr>
        <w:t xml:space="preserve">esence to a </w:t>
      </w:r>
      <w:r w:rsidR="000544D8" w:rsidRPr="000544D8">
        <w:rPr>
          <w:rFonts w:ascii="Arial" w:hAnsi="Arial" w:cs="Arial"/>
          <w:sz w:val="20"/>
          <w:szCs w:val="20"/>
        </w:rPr>
        <w:t>few garrison-type bases and provide air cover for</w:t>
      </w:r>
      <w:r>
        <w:rPr>
          <w:rFonts w:ascii="Arial" w:hAnsi="Arial" w:cs="Arial"/>
          <w:sz w:val="20"/>
          <w:szCs w:val="20"/>
        </w:rPr>
        <w:t xml:space="preserve"> </w:t>
      </w:r>
      <w:r w:rsidR="000544D8" w:rsidRPr="000544D8">
        <w:rPr>
          <w:rFonts w:ascii="Arial" w:hAnsi="Arial" w:cs="Arial"/>
          <w:sz w:val="20"/>
          <w:szCs w:val="20"/>
        </w:rPr>
        <w:t>the government forces and militias</w:t>
      </w:r>
      <w:r>
        <w:rPr>
          <w:rFonts w:ascii="Arial" w:hAnsi="Arial" w:cs="Arial"/>
          <w:sz w:val="20"/>
          <w:szCs w:val="20"/>
        </w:rPr>
        <w:t xml:space="preserve">   . . .   </w:t>
      </w:r>
    </w:p>
    <w:p w:rsidR="0012301B" w:rsidRDefault="0012301B" w:rsidP="0012301B">
      <w:pPr>
        <w:spacing w:after="0" w:line="240" w:lineRule="auto"/>
        <w:rPr>
          <w:rFonts w:ascii="Arial" w:hAnsi="Arial" w:cs="Arial"/>
          <w:sz w:val="20"/>
          <w:szCs w:val="20"/>
        </w:rPr>
      </w:pPr>
    </w:p>
    <w:p w:rsidR="0012301B" w:rsidRPr="000544D8" w:rsidRDefault="0012301B" w:rsidP="0012301B">
      <w:pPr>
        <w:spacing w:after="0" w:line="240" w:lineRule="auto"/>
        <w:rPr>
          <w:rFonts w:ascii="Arial" w:hAnsi="Arial" w:cs="Arial"/>
          <w:sz w:val="20"/>
          <w:szCs w:val="20"/>
        </w:rPr>
      </w:pPr>
    </w:p>
    <w:p w:rsidR="000544D8" w:rsidRPr="000544D8" w:rsidRDefault="0012301B" w:rsidP="000544D8">
      <w:pPr>
        <w:spacing w:after="0" w:line="240" w:lineRule="auto"/>
        <w:rPr>
          <w:rFonts w:ascii="Arial" w:hAnsi="Arial" w:cs="Arial"/>
          <w:sz w:val="20"/>
          <w:szCs w:val="20"/>
        </w:rPr>
      </w:pPr>
      <w:r>
        <w:rPr>
          <w:rFonts w:ascii="Arial" w:hAnsi="Arial" w:cs="Arial"/>
          <w:sz w:val="20"/>
          <w:szCs w:val="20"/>
        </w:rPr>
        <w:tab/>
        <w:t xml:space="preserve">. . .   </w:t>
      </w:r>
      <w:r w:rsidR="000544D8" w:rsidRPr="000544D8">
        <w:rPr>
          <w:rFonts w:ascii="Arial" w:hAnsi="Arial" w:cs="Arial"/>
          <w:sz w:val="20"/>
          <w:szCs w:val="20"/>
        </w:rPr>
        <w:t>We are the authors of policies that contribute</w:t>
      </w:r>
      <w:r>
        <w:rPr>
          <w:rFonts w:ascii="Arial" w:hAnsi="Arial" w:cs="Arial"/>
          <w:sz w:val="20"/>
          <w:szCs w:val="20"/>
        </w:rPr>
        <w:t xml:space="preserve"> </w:t>
      </w:r>
      <w:r w:rsidR="000544D8" w:rsidRPr="000544D8">
        <w:rPr>
          <w:rFonts w:ascii="Arial" w:hAnsi="Arial" w:cs="Arial"/>
          <w:sz w:val="20"/>
          <w:szCs w:val="20"/>
        </w:rPr>
        <w:t>to radical e</w:t>
      </w:r>
      <w:r>
        <w:rPr>
          <w:rFonts w:ascii="Arial" w:hAnsi="Arial" w:cs="Arial"/>
          <w:sz w:val="20"/>
          <w:szCs w:val="20"/>
        </w:rPr>
        <w:t xml:space="preserve">conomic oppression all over the </w:t>
      </w:r>
      <w:r w:rsidR="000544D8" w:rsidRPr="000544D8">
        <w:rPr>
          <w:rFonts w:ascii="Arial" w:hAnsi="Arial" w:cs="Arial"/>
          <w:sz w:val="20"/>
          <w:szCs w:val="20"/>
        </w:rPr>
        <w:t>world. The less power we have</w:t>
      </w:r>
      <w:r>
        <w:rPr>
          <w:rFonts w:ascii="Arial" w:hAnsi="Arial" w:cs="Arial"/>
          <w:sz w:val="20"/>
          <w:szCs w:val="20"/>
        </w:rPr>
        <w:t xml:space="preserve"> </w:t>
      </w:r>
      <w:r w:rsidR="000544D8" w:rsidRPr="000544D8">
        <w:rPr>
          <w:rFonts w:ascii="Arial" w:hAnsi="Arial" w:cs="Arial"/>
          <w:sz w:val="20"/>
          <w:szCs w:val="20"/>
        </w:rPr>
        <w:t>to do that, the better.</w:t>
      </w:r>
    </w:p>
    <w:p w:rsidR="0012301B" w:rsidRDefault="0012301B" w:rsidP="000544D8">
      <w:pPr>
        <w:spacing w:after="0" w:line="240" w:lineRule="auto"/>
        <w:rPr>
          <w:rFonts w:ascii="Arial" w:hAnsi="Arial" w:cs="Arial"/>
          <w:sz w:val="20"/>
          <w:szCs w:val="20"/>
        </w:rPr>
      </w:pPr>
    </w:p>
    <w:p w:rsidR="000544D8" w:rsidRPr="000544D8" w:rsidRDefault="0012301B" w:rsidP="000544D8">
      <w:pPr>
        <w:spacing w:after="0" w:line="240" w:lineRule="auto"/>
        <w:rPr>
          <w:rFonts w:ascii="Arial" w:hAnsi="Arial" w:cs="Arial"/>
          <w:sz w:val="20"/>
          <w:szCs w:val="20"/>
        </w:rPr>
      </w:pPr>
      <w:r>
        <w:rPr>
          <w:rFonts w:ascii="Arial" w:hAnsi="Arial" w:cs="Arial"/>
          <w:sz w:val="20"/>
          <w:szCs w:val="20"/>
        </w:rPr>
        <w:tab/>
      </w:r>
      <w:r w:rsidR="000544D8" w:rsidRPr="000544D8">
        <w:rPr>
          <w:rFonts w:ascii="Arial" w:hAnsi="Arial" w:cs="Arial"/>
          <w:sz w:val="20"/>
          <w:szCs w:val="20"/>
        </w:rPr>
        <w:t>What about democracy? We don’t stand for democracy in any way that</w:t>
      </w:r>
      <w:r>
        <w:rPr>
          <w:rFonts w:ascii="Arial" w:hAnsi="Arial" w:cs="Arial"/>
          <w:sz w:val="20"/>
          <w:szCs w:val="20"/>
        </w:rPr>
        <w:t xml:space="preserve"> is backed by any form of </w:t>
      </w:r>
      <w:r w:rsidR="000544D8" w:rsidRPr="000544D8">
        <w:rPr>
          <w:rFonts w:ascii="Arial" w:hAnsi="Arial" w:cs="Arial"/>
          <w:sz w:val="20"/>
          <w:szCs w:val="20"/>
        </w:rPr>
        <w:t>action. We just don’t. We have no</w:t>
      </w:r>
      <w:r>
        <w:rPr>
          <w:rFonts w:ascii="Arial" w:hAnsi="Arial" w:cs="Arial"/>
          <w:sz w:val="20"/>
          <w:szCs w:val="20"/>
        </w:rPr>
        <w:t xml:space="preserve"> </w:t>
      </w:r>
      <w:r w:rsidR="000544D8" w:rsidRPr="000544D8">
        <w:rPr>
          <w:rFonts w:ascii="Arial" w:hAnsi="Arial" w:cs="Arial"/>
          <w:sz w:val="20"/>
          <w:szCs w:val="20"/>
        </w:rPr>
        <w:t xml:space="preserve">pro-democratic track record for the whole period since World War II. </w:t>
      </w:r>
      <w:r>
        <w:rPr>
          <w:rFonts w:ascii="Arial" w:hAnsi="Arial" w:cs="Arial"/>
          <w:sz w:val="20"/>
          <w:szCs w:val="20"/>
        </w:rPr>
        <w:t xml:space="preserve">    . . .     </w:t>
      </w:r>
      <w:r w:rsidR="000544D8" w:rsidRPr="000544D8">
        <w:rPr>
          <w:rFonts w:ascii="Arial" w:hAnsi="Arial" w:cs="Arial"/>
          <w:sz w:val="20"/>
          <w:szCs w:val="20"/>
        </w:rPr>
        <w:t>We are not in Iraq to promote democracy,</w:t>
      </w:r>
      <w:r>
        <w:rPr>
          <w:rFonts w:ascii="Arial" w:hAnsi="Arial" w:cs="Arial"/>
          <w:sz w:val="20"/>
          <w:szCs w:val="20"/>
        </w:rPr>
        <w:t xml:space="preserve"> </w:t>
      </w:r>
      <w:r w:rsidR="000544D8" w:rsidRPr="000544D8">
        <w:rPr>
          <w:rFonts w:ascii="Arial" w:hAnsi="Arial" w:cs="Arial"/>
          <w:sz w:val="20"/>
          <w:szCs w:val="20"/>
        </w:rPr>
        <w:t>and what we ar</w:t>
      </w:r>
      <w:r>
        <w:rPr>
          <w:rFonts w:ascii="Arial" w:hAnsi="Arial" w:cs="Arial"/>
          <w:sz w:val="20"/>
          <w:szCs w:val="20"/>
        </w:rPr>
        <w:t xml:space="preserve">e doing is not going to produce </w:t>
      </w:r>
      <w:r w:rsidR="000544D8" w:rsidRPr="000544D8">
        <w:rPr>
          <w:rFonts w:ascii="Arial" w:hAnsi="Arial" w:cs="Arial"/>
          <w:sz w:val="20"/>
          <w:szCs w:val="20"/>
        </w:rPr>
        <w:t>democracy. It’s going</w:t>
      </w:r>
      <w:r>
        <w:rPr>
          <w:rFonts w:ascii="Arial" w:hAnsi="Arial" w:cs="Arial"/>
          <w:sz w:val="20"/>
          <w:szCs w:val="20"/>
        </w:rPr>
        <w:t xml:space="preserve"> </w:t>
      </w:r>
      <w:r w:rsidR="000544D8" w:rsidRPr="000544D8">
        <w:rPr>
          <w:rFonts w:ascii="Arial" w:hAnsi="Arial" w:cs="Arial"/>
          <w:sz w:val="20"/>
          <w:szCs w:val="20"/>
        </w:rPr>
        <w:t>to produce Islamic republics that are indigenous, genuinely indigenous:</w:t>
      </w:r>
      <w:r>
        <w:rPr>
          <w:rFonts w:ascii="Arial" w:hAnsi="Arial" w:cs="Arial"/>
          <w:sz w:val="20"/>
          <w:szCs w:val="20"/>
        </w:rPr>
        <w:t xml:space="preserve"> Iranian </w:t>
      </w:r>
      <w:r w:rsidR="000544D8" w:rsidRPr="000544D8">
        <w:rPr>
          <w:rFonts w:ascii="Arial" w:hAnsi="Arial" w:cs="Arial"/>
          <w:sz w:val="20"/>
          <w:szCs w:val="20"/>
        </w:rPr>
        <w:t xml:space="preserve">style in </w:t>
      </w:r>
      <w:proofErr w:type="spellStart"/>
      <w:r w:rsidR="000544D8" w:rsidRPr="000544D8">
        <w:rPr>
          <w:rFonts w:ascii="Arial" w:hAnsi="Arial" w:cs="Arial"/>
          <w:sz w:val="20"/>
          <w:szCs w:val="20"/>
        </w:rPr>
        <w:t>Shia</w:t>
      </w:r>
      <w:proofErr w:type="spellEnd"/>
      <w:r w:rsidR="000544D8" w:rsidRPr="000544D8">
        <w:rPr>
          <w:rFonts w:ascii="Arial" w:hAnsi="Arial" w:cs="Arial"/>
          <w:sz w:val="20"/>
          <w:szCs w:val="20"/>
        </w:rPr>
        <w:t xml:space="preserve"> Iraq, Kurdish-style in </w:t>
      </w:r>
      <w:proofErr w:type="spellStart"/>
      <w:r w:rsidR="000544D8" w:rsidRPr="000544D8">
        <w:rPr>
          <w:rFonts w:ascii="Arial" w:hAnsi="Arial" w:cs="Arial"/>
          <w:sz w:val="20"/>
          <w:szCs w:val="20"/>
        </w:rPr>
        <w:t>Kuridistan</w:t>
      </w:r>
      <w:proofErr w:type="spellEnd"/>
      <w:r w:rsidR="000544D8" w:rsidRPr="000544D8">
        <w:rPr>
          <w:rFonts w:ascii="Arial" w:hAnsi="Arial" w:cs="Arial"/>
          <w:sz w:val="20"/>
          <w:szCs w:val="20"/>
        </w:rPr>
        <w:t>, and no one knows</w:t>
      </w:r>
      <w:r>
        <w:rPr>
          <w:rFonts w:ascii="Arial" w:hAnsi="Arial" w:cs="Arial"/>
          <w:sz w:val="20"/>
          <w:szCs w:val="20"/>
        </w:rPr>
        <w:t xml:space="preserve"> </w:t>
      </w:r>
      <w:r w:rsidR="000544D8" w:rsidRPr="000544D8">
        <w:rPr>
          <w:rFonts w:ascii="Arial" w:hAnsi="Arial" w:cs="Arial"/>
          <w:sz w:val="20"/>
          <w:szCs w:val="20"/>
        </w:rPr>
        <w:t>exactly what in the Sunni triangle.</w:t>
      </w:r>
    </w:p>
    <w:p w:rsidR="000544D8" w:rsidRPr="000544D8" w:rsidRDefault="000544D8" w:rsidP="000544D8">
      <w:pPr>
        <w:spacing w:after="0" w:line="240" w:lineRule="auto"/>
        <w:rPr>
          <w:rFonts w:ascii="Arial" w:hAnsi="Arial" w:cs="Arial"/>
          <w:sz w:val="20"/>
          <w:szCs w:val="20"/>
        </w:rPr>
      </w:pPr>
    </w:p>
    <w:p w:rsidR="000544D8" w:rsidRDefault="0012301B" w:rsidP="0012301B">
      <w:pPr>
        <w:spacing w:after="0" w:line="240" w:lineRule="auto"/>
        <w:rPr>
          <w:rFonts w:ascii="Arial" w:hAnsi="Arial" w:cs="Arial"/>
          <w:sz w:val="20"/>
          <w:szCs w:val="20"/>
        </w:rPr>
      </w:pPr>
      <w:r>
        <w:rPr>
          <w:rFonts w:ascii="Arial" w:hAnsi="Arial" w:cs="Arial"/>
          <w:sz w:val="20"/>
          <w:szCs w:val="20"/>
        </w:rPr>
        <w:tab/>
      </w:r>
      <w:r w:rsidR="000544D8" w:rsidRPr="000544D8">
        <w:rPr>
          <w:rFonts w:ascii="Arial" w:hAnsi="Arial" w:cs="Arial"/>
          <w:sz w:val="20"/>
          <w:szCs w:val="20"/>
        </w:rPr>
        <w:t>So I am saying we should rejoice in our defeat. We should hope that the</w:t>
      </w:r>
      <w:r>
        <w:rPr>
          <w:rFonts w:ascii="Arial" w:hAnsi="Arial" w:cs="Arial"/>
          <w:sz w:val="20"/>
          <w:szCs w:val="20"/>
        </w:rPr>
        <w:t xml:space="preserve"> </w:t>
      </w:r>
      <w:r w:rsidR="000544D8" w:rsidRPr="000544D8">
        <w:rPr>
          <w:rFonts w:ascii="Arial" w:hAnsi="Arial" w:cs="Arial"/>
          <w:sz w:val="20"/>
          <w:szCs w:val="20"/>
        </w:rPr>
        <w:t>Bus</w:t>
      </w:r>
      <w:r>
        <w:rPr>
          <w:rFonts w:ascii="Arial" w:hAnsi="Arial" w:cs="Arial"/>
          <w:sz w:val="20"/>
          <w:szCs w:val="20"/>
        </w:rPr>
        <w:t xml:space="preserve">h administration </w:t>
      </w:r>
      <w:r w:rsidR="000544D8" w:rsidRPr="000544D8">
        <w:rPr>
          <w:rFonts w:ascii="Arial" w:hAnsi="Arial" w:cs="Arial"/>
          <w:sz w:val="20"/>
          <w:szCs w:val="20"/>
        </w:rPr>
        <w:t>persuades the American public to swallow a completely</w:t>
      </w:r>
      <w:r>
        <w:rPr>
          <w:rFonts w:ascii="Arial" w:hAnsi="Arial" w:cs="Arial"/>
          <w:sz w:val="20"/>
          <w:szCs w:val="20"/>
        </w:rPr>
        <w:t xml:space="preserve"> </w:t>
      </w:r>
      <w:r w:rsidR="000544D8" w:rsidRPr="000544D8">
        <w:rPr>
          <w:rFonts w:ascii="Arial" w:hAnsi="Arial" w:cs="Arial"/>
          <w:sz w:val="20"/>
          <w:szCs w:val="20"/>
        </w:rPr>
        <w:t>false picture of what’s going on</w:t>
      </w:r>
      <w:r>
        <w:rPr>
          <w:rFonts w:ascii="Arial" w:hAnsi="Arial" w:cs="Arial"/>
          <w:sz w:val="20"/>
          <w:szCs w:val="20"/>
        </w:rPr>
        <w:t xml:space="preserve">   . . .   </w:t>
      </w:r>
    </w:p>
    <w:p w:rsidR="0012301B" w:rsidRDefault="0012301B" w:rsidP="0012301B">
      <w:pPr>
        <w:spacing w:after="0" w:line="240" w:lineRule="auto"/>
        <w:rPr>
          <w:rFonts w:ascii="Arial" w:hAnsi="Arial" w:cs="Arial"/>
          <w:sz w:val="20"/>
          <w:szCs w:val="20"/>
        </w:rPr>
      </w:pPr>
    </w:p>
    <w:p w:rsidR="0012301B" w:rsidRPr="000544D8" w:rsidRDefault="0012301B" w:rsidP="0012301B">
      <w:pPr>
        <w:spacing w:after="0" w:line="240" w:lineRule="auto"/>
        <w:rPr>
          <w:rFonts w:ascii="Arial" w:hAnsi="Arial" w:cs="Arial"/>
          <w:sz w:val="20"/>
          <w:szCs w:val="20"/>
        </w:rPr>
      </w:pPr>
    </w:p>
    <w:p w:rsidR="0012301B" w:rsidRDefault="0012301B" w:rsidP="000544D8">
      <w:pPr>
        <w:spacing w:after="0" w:line="240" w:lineRule="auto"/>
        <w:rPr>
          <w:rFonts w:ascii="Arial" w:hAnsi="Arial" w:cs="Arial"/>
          <w:sz w:val="20"/>
          <w:szCs w:val="20"/>
        </w:rPr>
      </w:pPr>
      <w:r>
        <w:rPr>
          <w:rFonts w:ascii="Arial" w:hAnsi="Arial" w:cs="Arial"/>
          <w:sz w:val="20"/>
          <w:szCs w:val="20"/>
        </w:rPr>
        <w:tab/>
        <w:t xml:space="preserve">. . .  </w:t>
      </w:r>
      <w:r w:rsidR="000544D8" w:rsidRPr="000544D8">
        <w:rPr>
          <w:rFonts w:ascii="Arial" w:hAnsi="Arial" w:cs="Arial"/>
          <w:sz w:val="20"/>
          <w:szCs w:val="20"/>
        </w:rPr>
        <w:t>WAR AND TRADE SYMPOSIUM</w:t>
      </w:r>
      <w:r>
        <w:rPr>
          <w:rFonts w:ascii="Arial" w:hAnsi="Arial" w:cs="Arial"/>
          <w:sz w:val="20"/>
          <w:szCs w:val="20"/>
        </w:rPr>
        <w:t xml:space="preserve"> </w:t>
      </w:r>
      <w:r w:rsidR="000544D8" w:rsidRPr="000544D8">
        <w:rPr>
          <w:rFonts w:ascii="Arial" w:hAnsi="Arial" w:cs="Arial"/>
          <w:sz w:val="20"/>
          <w:szCs w:val="20"/>
        </w:rPr>
        <w:t>OPENING REMARKS:</w:t>
      </w:r>
      <w:r>
        <w:rPr>
          <w:rFonts w:ascii="Arial" w:hAnsi="Arial" w:cs="Arial"/>
          <w:sz w:val="20"/>
          <w:szCs w:val="20"/>
        </w:rPr>
        <w:t xml:space="preserve"> </w:t>
      </w:r>
      <w:r w:rsidR="000544D8" w:rsidRPr="000544D8">
        <w:rPr>
          <w:rFonts w:ascii="Arial" w:hAnsi="Arial" w:cs="Arial"/>
          <w:sz w:val="20"/>
          <w:szCs w:val="20"/>
        </w:rPr>
        <w:t>WAR, TRADE, AND THE CONSTRUCTION OF</w:t>
      </w:r>
      <w:r>
        <w:rPr>
          <w:rFonts w:ascii="Arial" w:hAnsi="Arial" w:cs="Arial"/>
          <w:sz w:val="20"/>
          <w:szCs w:val="20"/>
        </w:rPr>
        <w:t xml:space="preserve"> </w:t>
      </w:r>
      <w:r w:rsidR="000544D8" w:rsidRPr="000544D8">
        <w:rPr>
          <w:rFonts w:ascii="Arial" w:hAnsi="Arial" w:cs="Arial"/>
          <w:sz w:val="20"/>
          <w:szCs w:val="20"/>
        </w:rPr>
        <w:t>THE INTERNATIONAL</w:t>
      </w:r>
    </w:p>
    <w:p w:rsidR="0012301B" w:rsidRDefault="0012301B" w:rsidP="000544D8">
      <w:pPr>
        <w:spacing w:after="0" w:line="240" w:lineRule="auto"/>
        <w:rPr>
          <w:rFonts w:ascii="Arial" w:hAnsi="Arial" w:cs="Arial"/>
          <w:sz w:val="20"/>
          <w:szCs w:val="20"/>
        </w:rPr>
      </w:pPr>
    </w:p>
    <w:p w:rsidR="00DC5FAB" w:rsidRPr="000544D8" w:rsidRDefault="0012301B" w:rsidP="000544D8">
      <w:pPr>
        <w:spacing w:after="0" w:line="240" w:lineRule="auto"/>
        <w:rPr>
          <w:rFonts w:ascii="Arial" w:hAnsi="Arial" w:cs="Arial"/>
          <w:sz w:val="20"/>
          <w:szCs w:val="20"/>
        </w:rPr>
      </w:pPr>
      <w:r>
        <w:rPr>
          <w:rFonts w:ascii="Arial" w:hAnsi="Arial" w:cs="Arial"/>
          <w:sz w:val="20"/>
          <w:szCs w:val="20"/>
        </w:rPr>
        <w:tab/>
        <w:t>Nathaniel Berman: W</w:t>
      </w:r>
      <w:r w:rsidR="000544D8" w:rsidRPr="000544D8">
        <w:rPr>
          <w:rFonts w:ascii="Arial" w:hAnsi="Arial" w:cs="Arial"/>
          <w:sz w:val="20"/>
          <w:szCs w:val="20"/>
        </w:rPr>
        <w:t>elcome to the first panel of this symposium on “War and</w:t>
      </w:r>
      <w:r>
        <w:rPr>
          <w:rFonts w:ascii="Arial" w:hAnsi="Arial" w:cs="Arial"/>
          <w:sz w:val="20"/>
          <w:szCs w:val="20"/>
        </w:rPr>
        <w:t xml:space="preserve"> Trade.” Our panel, </w:t>
      </w:r>
      <w:r w:rsidR="000544D8" w:rsidRPr="000544D8">
        <w:rPr>
          <w:rFonts w:ascii="Arial" w:hAnsi="Arial" w:cs="Arial"/>
          <w:sz w:val="20"/>
          <w:szCs w:val="20"/>
        </w:rPr>
        <w:t>entitled, “The Use of Force and International</w:t>
      </w:r>
      <w:r>
        <w:rPr>
          <w:rFonts w:ascii="Arial" w:hAnsi="Arial" w:cs="Arial"/>
          <w:sz w:val="20"/>
          <w:szCs w:val="20"/>
        </w:rPr>
        <w:t xml:space="preserve"> </w:t>
      </w:r>
      <w:r w:rsidR="000544D8" w:rsidRPr="000544D8">
        <w:rPr>
          <w:rFonts w:ascii="Arial" w:hAnsi="Arial" w:cs="Arial"/>
          <w:sz w:val="20"/>
          <w:szCs w:val="20"/>
        </w:rPr>
        <w:t>Trade: Complementa</w:t>
      </w:r>
      <w:r>
        <w:rPr>
          <w:rFonts w:ascii="Arial" w:hAnsi="Arial" w:cs="Arial"/>
          <w:sz w:val="20"/>
          <w:szCs w:val="20"/>
        </w:rPr>
        <w:t xml:space="preserve">ry or Competing Legal Regimes,” </w:t>
      </w:r>
      <w:r w:rsidR="000544D8" w:rsidRPr="000544D8">
        <w:rPr>
          <w:rFonts w:ascii="Arial" w:hAnsi="Arial" w:cs="Arial"/>
          <w:sz w:val="20"/>
          <w:szCs w:val="20"/>
        </w:rPr>
        <w:t>follows in the</w:t>
      </w:r>
      <w:r>
        <w:rPr>
          <w:rFonts w:ascii="Arial" w:hAnsi="Arial" w:cs="Arial"/>
          <w:sz w:val="20"/>
          <w:szCs w:val="20"/>
        </w:rPr>
        <w:t xml:space="preserve"> </w:t>
      </w:r>
      <w:r w:rsidR="000544D8" w:rsidRPr="000544D8">
        <w:rPr>
          <w:rFonts w:ascii="Arial" w:hAnsi="Arial" w:cs="Arial"/>
          <w:sz w:val="20"/>
          <w:szCs w:val="20"/>
        </w:rPr>
        <w:t>wake of Duncan Kennedy’s timely and provocative keynote address yesterday</w:t>
      </w:r>
      <w:r>
        <w:rPr>
          <w:rFonts w:ascii="Arial" w:hAnsi="Arial" w:cs="Arial"/>
          <w:sz w:val="20"/>
          <w:szCs w:val="20"/>
        </w:rPr>
        <w:t xml:space="preserve"> </w:t>
      </w:r>
      <w:r w:rsidR="000544D8" w:rsidRPr="000544D8">
        <w:rPr>
          <w:rFonts w:ascii="Arial" w:hAnsi="Arial" w:cs="Arial"/>
          <w:sz w:val="20"/>
          <w:szCs w:val="20"/>
        </w:rPr>
        <w:t xml:space="preserve">evening on Iraq. </w:t>
      </w:r>
      <w:r>
        <w:rPr>
          <w:rFonts w:ascii="Arial" w:hAnsi="Arial" w:cs="Arial"/>
          <w:sz w:val="20"/>
          <w:szCs w:val="20"/>
        </w:rPr>
        <w:t xml:space="preserve">   . . . </w:t>
      </w:r>
      <w:r w:rsidR="000544D8" w:rsidRPr="000544D8">
        <w:rPr>
          <w:rFonts w:ascii="Arial" w:hAnsi="Arial" w:cs="Arial"/>
          <w:sz w:val="20"/>
          <w:szCs w:val="20"/>
        </w:rPr>
        <w:t xml:space="preserve">This symposium originated in our desire to deploy critical thinking </w:t>
      </w:r>
      <w:r>
        <w:rPr>
          <w:rFonts w:ascii="Arial" w:hAnsi="Arial" w:cs="Arial"/>
          <w:sz w:val="20"/>
          <w:szCs w:val="20"/>
        </w:rPr>
        <w:t xml:space="preserve">   . . .   </w:t>
      </w:r>
    </w:p>
    <w:p w:rsidR="000544D8" w:rsidRPr="000544D8" w:rsidRDefault="000544D8" w:rsidP="000544D8">
      <w:pPr>
        <w:spacing w:after="0" w:line="240" w:lineRule="auto"/>
        <w:rPr>
          <w:rFonts w:ascii="Arial" w:hAnsi="Arial" w:cs="Arial"/>
          <w:sz w:val="20"/>
          <w:szCs w:val="20"/>
        </w:rPr>
      </w:pPr>
    </w:p>
    <w:p w:rsidR="000544D8" w:rsidRPr="000544D8" w:rsidRDefault="000544D8" w:rsidP="000544D8">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0544D8">
        <w:rPr>
          <w:rFonts w:ascii="Times New Roman" w:hAnsi="Times New Roman" w:cs="Times New Roman"/>
          <w:sz w:val="20"/>
          <w:szCs w:val="20"/>
        </w:rPr>
        <w:t>--- https://www.brooklaw.edu/~/media/C8D14ABEC06B43CF8DD6C9DFFD498A95.pdf</w:t>
      </w:r>
    </w:p>
    <w:p w:rsidR="000544D8" w:rsidRPr="000544D8" w:rsidRDefault="000544D8" w:rsidP="000544D8">
      <w:pPr>
        <w:spacing w:after="0" w:line="240" w:lineRule="auto"/>
        <w:rPr>
          <w:rFonts w:ascii="Arial" w:hAnsi="Arial" w:cs="Arial"/>
          <w:sz w:val="20"/>
          <w:szCs w:val="20"/>
        </w:rPr>
      </w:pPr>
    </w:p>
    <w:p w:rsidR="000544D8" w:rsidRDefault="000544D8" w:rsidP="000544D8">
      <w:pPr>
        <w:spacing w:after="0" w:line="240" w:lineRule="auto"/>
        <w:rPr>
          <w:rFonts w:ascii="Arial" w:hAnsi="Arial" w:cs="Arial"/>
          <w:sz w:val="20"/>
          <w:szCs w:val="20"/>
        </w:rPr>
      </w:pPr>
    </w:p>
    <w:p w:rsidR="0012301B" w:rsidRDefault="0012301B" w:rsidP="000544D8">
      <w:pPr>
        <w:spacing w:after="0" w:line="240" w:lineRule="auto"/>
        <w:rPr>
          <w:rFonts w:ascii="Arial" w:hAnsi="Arial" w:cs="Arial"/>
          <w:sz w:val="20"/>
          <w:szCs w:val="20"/>
        </w:rPr>
      </w:pPr>
    </w:p>
    <w:p w:rsidR="0012301B" w:rsidRDefault="0012301B" w:rsidP="000544D8">
      <w:pPr>
        <w:spacing w:after="0" w:line="240" w:lineRule="auto"/>
        <w:rPr>
          <w:rFonts w:ascii="Arial" w:hAnsi="Arial" w:cs="Arial"/>
          <w:sz w:val="20"/>
          <w:szCs w:val="20"/>
        </w:rPr>
      </w:pPr>
    </w:p>
    <w:p w:rsidR="0012301B" w:rsidRDefault="0012301B" w:rsidP="000544D8">
      <w:pPr>
        <w:spacing w:after="0" w:line="240" w:lineRule="auto"/>
        <w:rPr>
          <w:rFonts w:ascii="Arial" w:hAnsi="Arial" w:cs="Arial"/>
          <w:sz w:val="20"/>
          <w:szCs w:val="20"/>
        </w:rPr>
      </w:pPr>
    </w:p>
    <w:p w:rsidR="0012301B" w:rsidRDefault="0012301B" w:rsidP="000544D8">
      <w:pPr>
        <w:spacing w:after="0" w:line="240" w:lineRule="auto"/>
        <w:rPr>
          <w:rFonts w:ascii="Arial" w:hAnsi="Arial" w:cs="Arial"/>
          <w:sz w:val="20"/>
          <w:szCs w:val="20"/>
        </w:rPr>
      </w:pPr>
    </w:p>
    <w:p w:rsidR="0012301B" w:rsidRDefault="0012301B" w:rsidP="000544D8">
      <w:pPr>
        <w:spacing w:after="0" w:line="240" w:lineRule="auto"/>
        <w:rPr>
          <w:rFonts w:ascii="Arial" w:hAnsi="Arial" w:cs="Arial"/>
          <w:sz w:val="20"/>
          <w:szCs w:val="20"/>
        </w:rPr>
      </w:pPr>
    </w:p>
    <w:p w:rsidR="0012301B" w:rsidRDefault="0012301B" w:rsidP="000544D8">
      <w:pPr>
        <w:spacing w:after="0" w:line="240" w:lineRule="auto"/>
        <w:rPr>
          <w:rFonts w:ascii="Arial" w:hAnsi="Arial" w:cs="Arial"/>
          <w:sz w:val="20"/>
          <w:szCs w:val="20"/>
        </w:rPr>
      </w:pPr>
    </w:p>
    <w:p w:rsidR="00D06F4C" w:rsidRPr="00ED4BFE" w:rsidRDefault="00D06F4C" w:rsidP="00D06F4C">
      <w:pPr>
        <w:spacing w:after="0" w:line="240" w:lineRule="auto"/>
        <w:rPr>
          <w:rFonts w:ascii="Times New Roman" w:hAnsi="Times New Roman" w:cs="Times New Roman"/>
          <w:sz w:val="28"/>
          <w:szCs w:val="28"/>
        </w:rPr>
      </w:pPr>
      <w:r w:rsidRPr="00ED4BFE">
        <w:rPr>
          <w:rFonts w:ascii="Times New Roman" w:hAnsi="Times New Roman" w:cs="Times New Roman"/>
          <w:sz w:val="28"/>
          <w:szCs w:val="28"/>
        </w:rPr>
        <w:lastRenderedPageBreak/>
        <w:t>U.S. Role in the World: Background and Issues for Congress</w:t>
      </w:r>
    </w:p>
    <w:p w:rsidR="00D06F4C" w:rsidRPr="00D06F4C" w:rsidRDefault="00ED4BFE" w:rsidP="00D06F4C">
      <w:pPr>
        <w:spacing w:after="0" w:line="240" w:lineRule="auto"/>
        <w:rPr>
          <w:rFonts w:ascii="Arial" w:hAnsi="Arial" w:cs="Arial"/>
          <w:sz w:val="20"/>
          <w:szCs w:val="20"/>
        </w:rPr>
      </w:pPr>
      <w:r w:rsidRPr="00ED4BFE">
        <w:rPr>
          <w:rFonts w:ascii="Arial" w:hAnsi="Arial" w:cs="Arial"/>
          <w:i/>
          <w:sz w:val="20"/>
          <w:szCs w:val="20"/>
        </w:rPr>
        <w:t>Name redacted</w:t>
      </w:r>
      <w:r>
        <w:rPr>
          <w:rFonts w:ascii="Arial" w:hAnsi="Arial" w:cs="Arial"/>
          <w:sz w:val="20"/>
          <w:szCs w:val="20"/>
        </w:rPr>
        <w:t xml:space="preserve">, </w:t>
      </w:r>
      <w:r w:rsidR="00D06F4C" w:rsidRPr="00D06F4C">
        <w:rPr>
          <w:rFonts w:ascii="Arial" w:hAnsi="Arial" w:cs="Arial"/>
          <w:sz w:val="20"/>
          <w:szCs w:val="20"/>
        </w:rPr>
        <w:t>Specialist in Naval Affairs</w:t>
      </w:r>
      <w:r>
        <w:rPr>
          <w:rFonts w:ascii="Arial" w:hAnsi="Arial" w:cs="Arial"/>
          <w:sz w:val="20"/>
          <w:szCs w:val="20"/>
        </w:rPr>
        <w:t xml:space="preserve">, </w:t>
      </w:r>
      <w:r w:rsidRPr="00ED4BFE">
        <w:rPr>
          <w:rFonts w:ascii="Arial" w:hAnsi="Arial" w:cs="Arial"/>
          <w:i/>
          <w:sz w:val="20"/>
          <w:szCs w:val="20"/>
        </w:rPr>
        <w:t>Name redacted</w:t>
      </w:r>
      <w:r>
        <w:rPr>
          <w:rFonts w:ascii="Arial" w:hAnsi="Arial" w:cs="Arial"/>
          <w:sz w:val="20"/>
          <w:szCs w:val="20"/>
        </w:rPr>
        <w:t xml:space="preserve">, </w:t>
      </w:r>
      <w:r w:rsidR="00D06F4C" w:rsidRPr="00D06F4C">
        <w:rPr>
          <w:rFonts w:ascii="Arial" w:hAnsi="Arial" w:cs="Arial"/>
          <w:sz w:val="20"/>
          <w:szCs w:val="20"/>
        </w:rPr>
        <w:t>Assistant Director and Senior Specialist in Foreign Affairs, Defense and Trade</w:t>
      </w:r>
      <w:r>
        <w:rPr>
          <w:rFonts w:ascii="Arial" w:hAnsi="Arial" w:cs="Arial"/>
          <w:sz w:val="20"/>
          <w:szCs w:val="20"/>
        </w:rPr>
        <w:t xml:space="preserve">     -    </w:t>
      </w:r>
      <w:r w:rsidRPr="00D06F4C">
        <w:rPr>
          <w:rFonts w:ascii="Arial" w:hAnsi="Arial" w:cs="Arial"/>
          <w:sz w:val="20"/>
          <w:szCs w:val="20"/>
        </w:rPr>
        <w:t>Congressional Research Service</w:t>
      </w:r>
      <w:r>
        <w:rPr>
          <w:rFonts w:ascii="Arial" w:hAnsi="Arial" w:cs="Arial"/>
          <w:sz w:val="20"/>
          <w:szCs w:val="20"/>
        </w:rPr>
        <w:t xml:space="preserve">     -     </w:t>
      </w:r>
      <w:r w:rsidR="00D06F4C" w:rsidRPr="00D06F4C">
        <w:rPr>
          <w:rFonts w:ascii="Arial" w:hAnsi="Arial" w:cs="Arial"/>
          <w:sz w:val="20"/>
          <w:szCs w:val="20"/>
        </w:rPr>
        <w:t>October 26, 2018</w:t>
      </w:r>
    </w:p>
    <w:p w:rsidR="00ED4BFE" w:rsidRDefault="00ED4BFE" w:rsidP="00D06F4C">
      <w:pPr>
        <w:spacing w:after="0" w:line="240" w:lineRule="auto"/>
        <w:rPr>
          <w:rFonts w:ascii="Arial" w:hAnsi="Arial" w:cs="Arial"/>
          <w:sz w:val="20"/>
          <w:szCs w:val="20"/>
        </w:rPr>
      </w:pPr>
    </w:p>
    <w:p w:rsidR="00ED4BFE" w:rsidRDefault="00ED4BFE" w:rsidP="00D06F4C">
      <w:pPr>
        <w:spacing w:after="0" w:line="240" w:lineRule="auto"/>
        <w:rPr>
          <w:rFonts w:ascii="Arial" w:hAnsi="Arial" w:cs="Arial"/>
          <w:sz w:val="20"/>
          <w:szCs w:val="20"/>
        </w:rPr>
      </w:pPr>
    </w:p>
    <w:p w:rsidR="00D06F4C" w:rsidRDefault="00ED4BFE" w:rsidP="00D06F4C">
      <w:pPr>
        <w:spacing w:after="0" w:line="240" w:lineRule="auto"/>
        <w:rPr>
          <w:rFonts w:ascii="Arial" w:hAnsi="Arial" w:cs="Arial"/>
          <w:sz w:val="20"/>
          <w:szCs w:val="20"/>
        </w:rPr>
      </w:pPr>
      <w:r>
        <w:rPr>
          <w:rFonts w:ascii="Arial" w:hAnsi="Arial" w:cs="Arial"/>
          <w:sz w:val="20"/>
          <w:szCs w:val="20"/>
        </w:rPr>
        <w:tab/>
        <w:t xml:space="preserve">. . .   </w:t>
      </w:r>
      <w:r w:rsidR="00D06F4C" w:rsidRPr="00D06F4C">
        <w:rPr>
          <w:rFonts w:ascii="Arial" w:hAnsi="Arial" w:cs="Arial"/>
          <w:sz w:val="20"/>
          <w:szCs w:val="20"/>
        </w:rPr>
        <w:t>The U.S. role in the world since the end of World War II in 1945 (i.e., over the past 70 years or so) is generally described as one of global leadership and significant engagement</w:t>
      </w:r>
      <w:r>
        <w:rPr>
          <w:rFonts w:ascii="Arial" w:hAnsi="Arial" w:cs="Arial"/>
          <w:sz w:val="20"/>
          <w:szCs w:val="20"/>
        </w:rPr>
        <w:t xml:space="preserve">   . . .   </w:t>
      </w:r>
      <w:r w:rsidR="00D06F4C" w:rsidRPr="00D06F4C">
        <w:rPr>
          <w:rFonts w:ascii="Arial" w:hAnsi="Arial" w:cs="Arial"/>
          <w:sz w:val="20"/>
          <w:szCs w:val="20"/>
        </w:rPr>
        <w:t xml:space="preserve"> A key element of that role has been to defend and promote the liberal international order</w:t>
      </w:r>
      <w:r>
        <w:rPr>
          <w:rFonts w:ascii="Arial" w:hAnsi="Arial" w:cs="Arial"/>
          <w:sz w:val="20"/>
          <w:szCs w:val="20"/>
        </w:rPr>
        <w:t xml:space="preserve">   . . .  </w:t>
      </w:r>
      <w:r w:rsidR="00D06F4C" w:rsidRPr="00D06F4C">
        <w:rPr>
          <w:rFonts w:ascii="Arial" w:hAnsi="Arial" w:cs="Arial"/>
          <w:sz w:val="20"/>
          <w:szCs w:val="20"/>
        </w:rPr>
        <w:t xml:space="preserve"> Other key elements have been to defend and promote freedom, democracy, and human rights as universal values, while criticizing and resisting authoritarian and illiberal forms of government where possible; and to oppose the emergence</w:t>
      </w:r>
      <w:r>
        <w:rPr>
          <w:rFonts w:ascii="Arial" w:hAnsi="Arial" w:cs="Arial"/>
          <w:sz w:val="20"/>
          <w:szCs w:val="20"/>
        </w:rPr>
        <w:t xml:space="preserve"> of regional </w:t>
      </w:r>
      <w:proofErr w:type="spellStart"/>
      <w:r>
        <w:rPr>
          <w:rFonts w:ascii="Arial" w:hAnsi="Arial" w:cs="Arial"/>
          <w:sz w:val="20"/>
          <w:szCs w:val="20"/>
        </w:rPr>
        <w:t>hegemons</w:t>
      </w:r>
      <w:proofErr w:type="spellEnd"/>
      <w:r>
        <w:rPr>
          <w:rFonts w:ascii="Arial" w:hAnsi="Arial" w:cs="Arial"/>
          <w:sz w:val="20"/>
          <w:szCs w:val="20"/>
        </w:rPr>
        <w:t xml:space="preserve">   . . .  </w:t>
      </w:r>
      <w:r w:rsidR="00D06F4C" w:rsidRPr="00D06F4C">
        <w:rPr>
          <w:rFonts w:ascii="Arial" w:hAnsi="Arial" w:cs="Arial"/>
          <w:sz w:val="20"/>
          <w:szCs w:val="20"/>
        </w:rPr>
        <w:t xml:space="preserve"> or a spheres-of-influence world.</w:t>
      </w:r>
    </w:p>
    <w:p w:rsidR="00ED4BFE" w:rsidRPr="00D06F4C" w:rsidRDefault="00ED4BFE" w:rsidP="00D06F4C">
      <w:pPr>
        <w:spacing w:after="0" w:line="240" w:lineRule="auto"/>
        <w:rPr>
          <w:rFonts w:ascii="Arial" w:hAnsi="Arial" w:cs="Arial"/>
          <w:sz w:val="20"/>
          <w:szCs w:val="20"/>
        </w:rPr>
      </w:pPr>
    </w:p>
    <w:p w:rsidR="00ED4BFE" w:rsidRDefault="00ED4BFE" w:rsidP="00D06F4C">
      <w:pPr>
        <w:spacing w:after="0" w:line="240" w:lineRule="auto"/>
        <w:rPr>
          <w:rFonts w:ascii="Arial" w:hAnsi="Arial" w:cs="Arial"/>
          <w:sz w:val="20"/>
          <w:szCs w:val="20"/>
        </w:rPr>
      </w:pPr>
      <w:r>
        <w:rPr>
          <w:rFonts w:ascii="Arial" w:hAnsi="Arial" w:cs="Arial"/>
          <w:sz w:val="20"/>
          <w:szCs w:val="20"/>
        </w:rPr>
        <w:tab/>
      </w:r>
      <w:r w:rsidR="00D06F4C" w:rsidRPr="00D06F4C">
        <w:rPr>
          <w:rFonts w:ascii="Arial" w:hAnsi="Arial" w:cs="Arial"/>
          <w:sz w:val="20"/>
          <w:szCs w:val="20"/>
        </w:rPr>
        <w:t xml:space="preserve">The fact that the U.S. role in the world has been generally stable over the past 70 years does not necessarily mean that this role was the right one for the United States, or that it would be the right one in the future. </w:t>
      </w:r>
      <w:r>
        <w:rPr>
          <w:rFonts w:ascii="Arial" w:hAnsi="Arial" w:cs="Arial"/>
          <w:sz w:val="20"/>
          <w:szCs w:val="20"/>
        </w:rPr>
        <w:t xml:space="preserve">  . . .</w:t>
      </w:r>
    </w:p>
    <w:p w:rsidR="00ED4BFE" w:rsidRDefault="00ED4BFE" w:rsidP="00D06F4C">
      <w:pPr>
        <w:spacing w:after="0" w:line="240" w:lineRule="auto"/>
        <w:rPr>
          <w:rFonts w:ascii="Arial" w:hAnsi="Arial" w:cs="Arial"/>
          <w:sz w:val="20"/>
          <w:szCs w:val="20"/>
        </w:rPr>
      </w:pPr>
    </w:p>
    <w:p w:rsidR="00ED4BFE" w:rsidRDefault="00ED4BFE" w:rsidP="00D06F4C">
      <w:pPr>
        <w:spacing w:after="0" w:line="240" w:lineRule="auto"/>
        <w:rPr>
          <w:rFonts w:ascii="Arial" w:hAnsi="Arial" w:cs="Arial"/>
          <w:sz w:val="20"/>
          <w:szCs w:val="20"/>
        </w:rPr>
      </w:pPr>
    </w:p>
    <w:p w:rsidR="00ED4BFE" w:rsidRPr="00D06F4C" w:rsidRDefault="00ED4BFE" w:rsidP="00ED4BFE">
      <w:pPr>
        <w:spacing w:after="0" w:line="240" w:lineRule="auto"/>
        <w:rPr>
          <w:rFonts w:ascii="Arial" w:hAnsi="Arial" w:cs="Arial"/>
          <w:sz w:val="20"/>
          <w:szCs w:val="20"/>
        </w:rPr>
      </w:pPr>
      <w:r>
        <w:rPr>
          <w:rFonts w:ascii="Arial" w:hAnsi="Arial" w:cs="Arial"/>
          <w:sz w:val="20"/>
          <w:szCs w:val="20"/>
        </w:rPr>
        <w:tab/>
        <w:t>. . .    T</w:t>
      </w:r>
      <w:r w:rsidR="00D06F4C" w:rsidRPr="00D06F4C">
        <w:rPr>
          <w:rFonts w:ascii="Arial" w:hAnsi="Arial" w:cs="Arial"/>
          <w:sz w:val="20"/>
          <w:szCs w:val="20"/>
        </w:rPr>
        <w:t xml:space="preserve">he role the United States has played in the world since the end of World War II has </w:t>
      </w:r>
      <w:r>
        <w:rPr>
          <w:rFonts w:ascii="Arial" w:hAnsi="Arial" w:cs="Arial"/>
          <w:sz w:val="20"/>
          <w:szCs w:val="20"/>
        </w:rPr>
        <w:t xml:space="preserve">  . . .  </w:t>
      </w:r>
      <w:r w:rsidR="00D06F4C" w:rsidRPr="00D06F4C">
        <w:rPr>
          <w:rFonts w:ascii="Arial" w:hAnsi="Arial" w:cs="Arial"/>
          <w:sz w:val="20"/>
          <w:szCs w:val="20"/>
        </w:rPr>
        <w:t>critics</w:t>
      </w:r>
      <w:r>
        <w:rPr>
          <w:rFonts w:ascii="Arial" w:hAnsi="Arial" w:cs="Arial"/>
          <w:sz w:val="20"/>
          <w:szCs w:val="20"/>
        </w:rPr>
        <w:t xml:space="preserve">  . . .    </w:t>
      </w:r>
      <w:r w:rsidR="00D06F4C" w:rsidRPr="00D06F4C">
        <w:rPr>
          <w:rFonts w:ascii="Arial" w:hAnsi="Arial" w:cs="Arial"/>
          <w:sz w:val="20"/>
          <w:szCs w:val="20"/>
        </w:rPr>
        <w:t xml:space="preserve">One major dimension of the debate is whether the United States should </w:t>
      </w:r>
      <w:r>
        <w:rPr>
          <w:rFonts w:ascii="Arial" w:hAnsi="Arial" w:cs="Arial"/>
          <w:sz w:val="20"/>
          <w:szCs w:val="20"/>
        </w:rPr>
        <w:t xml:space="preserve">  . . .   </w:t>
      </w:r>
      <w:r w:rsidR="00D06F4C" w:rsidRPr="00D06F4C">
        <w:rPr>
          <w:rFonts w:ascii="Arial" w:hAnsi="Arial" w:cs="Arial"/>
          <w:sz w:val="20"/>
          <w:szCs w:val="20"/>
        </w:rPr>
        <w:t>adopt a more restrained role that reduces U.S. involvement in world affairs. A number of critics of the U.S. role in the world over the past 70 years have offered multiple variations on the idea of a more restrained U.S. role.</w:t>
      </w:r>
      <w:r>
        <w:rPr>
          <w:rFonts w:ascii="Arial" w:hAnsi="Arial" w:cs="Arial"/>
          <w:sz w:val="20"/>
          <w:szCs w:val="20"/>
        </w:rPr>
        <w:t xml:space="preserve">    . . . </w:t>
      </w:r>
    </w:p>
    <w:p w:rsidR="00ED4BFE" w:rsidRDefault="00ED4BFE" w:rsidP="00D06F4C">
      <w:pPr>
        <w:spacing w:after="0" w:line="240" w:lineRule="auto"/>
        <w:rPr>
          <w:rFonts w:ascii="Arial" w:hAnsi="Arial" w:cs="Arial"/>
          <w:sz w:val="20"/>
          <w:szCs w:val="20"/>
        </w:rPr>
      </w:pPr>
    </w:p>
    <w:p w:rsidR="00ED4BFE" w:rsidRDefault="00ED4BFE" w:rsidP="00D06F4C">
      <w:pPr>
        <w:spacing w:after="0" w:line="240" w:lineRule="auto"/>
        <w:rPr>
          <w:rFonts w:ascii="Arial" w:hAnsi="Arial" w:cs="Arial"/>
          <w:sz w:val="20"/>
          <w:szCs w:val="20"/>
        </w:rPr>
      </w:pPr>
    </w:p>
    <w:p w:rsidR="00ED4BFE" w:rsidRDefault="00ED4BFE" w:rsidP="00ED4BFE">
      <w:pPr>
        <w:spacing w:after="0" w:line="240" w:lineRule="auto"/>
        <w:rPr>
          <w:rFonts w:ascii="Arial" w:hAnsi="Arial" w:cs="Arial"/>
          <w:sz w:val="20"/>
          <w:szCs w:val="20"/>
        </w:rPr>
      </w:pPr>
      <w:r>
        <w:rPr>
          <w:rFonts w:ascii="Arial" w:hAnsi="Arial" w:cs="Arial"/>
          <w:sz w:val="20"/>
          <w:szCs w:val="20"/>
        </w:rPr>
        <w:tab/>
        <w:t xml:space="preserve">. . .    </w:t>
      </w:r>
      <w:r w:rsidR="00D06F4C" w:rsidRPr="00D06F4C">
        <w:rPr>
          <w:rFonts w:ascii="Arial" w:hAnsi="Arial" w:cs="Arial"/>
          <w:sz w:val="20"/>
          <w:szCs w:val="20"/>
        </w:rPr>
        <w:t>Is a change of some kind in the U.S. role unavoidable?</w:t>
      </w:r>
      <w:r>
        <w:rPr>
          <w:rFonts w:ascii="Arial" w:hAnsi="Arial" w:cs="Arial"/>
          <w:sz w:val="20"/>
          <w:szCs w:val="20"/>
        </w:rPr>
        <w:t xml:space="preserve">  . . .</w:t>
      </w:r>
    </w:p>
    <w:p w:rsidR="00ED4BFE" w:rsidRDefault="00ED4BFE" w:rsidP="00ED4BFE">
      <w:pPr>
        <w:spacing w:after="0" w:line="240" w:lineRule="auto"/>
        <w:rPr>
          <w:rFonts w:ascii="Arial" w:hAnsi="Arial" w:cs="Arial"/>
          <w:sz w:val="20"/>
          <w:szCs w:val="20"/>
        </w:rPr>
      </w:pPr>
    </w:p>
    <w:p w:rsidR="00ED4BFE" w:rsidRPr="00D06F4C" w:rsidRDefault="00ED4BFE" w:rsidP="00ED4BFE">
      <w:pPr>
        <w:spacing w:after="0" w:line="240" w:lineRule="auto"/>
        <w:rPr>
          <w:rFonts w:ascii="Arial" w:hAnsi="Arial" w:cs="Arial"/>
          <w:sz w:val="20"/>
          <w:szCs w:val="20"/>
        </w:rPr>
      </w:pPr>
    </w:p>
    <w:p w:rsidR="00ED4BFE" w:rsidRDefault="00D06F4C" w:rsidP="00ED4BFE">
      <w:pPr>
        <w:spacing w:after="0" w:line="240" w:lineRule="auto"/>
        <w:rPr>
          <w:rFonts w:ascii="Arial" w:hAnsi="Arial" w:cs="Arial"/>
          <w:sz w:val="20"/>
          <w:szCs w:val="20"/>
        </w:rPr>
      </w:pPr>
      <w:r w:rsidRPr="00D06F4C">
        <w:rPr>
          <w:rFonts w:ascii="Arial" w:hAnsi="Arial" w:cs="Arial"/>
          <w:sz w:val="20"/>
          <w:szCs w:val="20"/>
        </w:rPr>
        <w:t xml:space="preserve"> </w:t>
      </w:r>
      <w:r w:rsidR="00ED4BFE">
        <w:rPr>
          <w:rFonts w:ascii="Arial" w:hAnsi="Arial" w:cs="Arial"/>
          <w:sz w:val="20"/>
          <w:szCs w:val="20"/>
        </w:rPr>
        <w:tab/>
        <w:t xml:space="preserve">. .    </w:t>
      </w:r>
      <w:r w:rsidRPr="00D06F4C">
        <w:rPr>
          <w:rFonts w:ascii="Arial" w:hAnsi="Arial" w:cs="Arial"/>
          <w:sz w:val="20"/>
          <w:szCs w:val="20"/>
        </w:rPr>
        <w:t>In the terms liberal international order and liberal order, the wor</w:t>
      </w:r>
      <w:r w:rsidR="00ED4BFE">
        <w:rPr>
          <w:rFonts w:ascii="Arial" w:hAnsi="Arial" w:cs="Arial"/>
          <w:sz w:val="20"/>
          <w:szCs w:val="20"/>
        </w:rPr>
        <w:t xml:space="preserve">d liberal does not refer to the </w:t>
      </w:r>
      <w:r w:rsidRPr="00D06F4C">
        <w:rPr>
          <w:rFonts w:ascii="Arial" w:hAnsi="Arial" w:cs="Arial"/>
          <w:sz w:val="20"/>
          <w:szCs w:val="20"/>
        </w:rPr>
        <w:t>conservative-liberal construct often used in discussing contemporary politic</w:t>
      </w:r>
      <w:r w:rsidR="00ED4BFE">
        <w:rPr>
          <w:rFonts w:ascii="Arial" w:hAnsi="Arial" w:cs="Arial"/>
          <w:sz w:val="20"/>
          <w:szCs w:val="20"/>
        </w:rPr>
        <w:t xml:space="preserve">s in the United States or other </w:t>
      </w:r>
      <w:r w:rsidRPr="00D06F4C">
        <w:rPr>
          <w:rFonts w:ascii="Arial" w:hAnsi="Arial" w:cs="Arial"/>
          <w:sz w:val="20"/>
          <w:szCs w:val="20"/>
        </w:rPr>
        <w:t>countries. It is, instead, an older use of the term that refers to an order b</w:t>
      </w:r>
      <w:r w:rsidR="00ED4BFE">
        <w:rPr>
          <w:rFonts w:ascii="Arial" w:hAnsi="Arial" w:cs="Arial"/>
          <w:sz w:val="20"/>
          <w:szCs w:val="20"/>
        </w:rPr>
        <w:t xml:space="preserve">ased on rule of law, as opposed </w:t>
      </w:r>
      <w:r w:rsidRPr="00D06F4C">
        <w:rPr>
          <w:rFonts w:ascii="Arial" w:hAnsi="Arial" w:cs="Arial"/>
          <w:sz w:val="20"/>
          <w:szCs w:val="20"/>
        </w:rPr>
        <w:t>to an order based on the arbitrary powers of hereditary monarchs.</w:t>
      </w:r>
      <w:r w:rsidR="00ED4BFE">
        <w:rPr>
          <w:rFonts w:ascii="Arial" w:hAnsi="Arial" w:cs="Arial"/>
          <w:sz w:val="20"/>
          <w:szCs w:val="20"/>
        </w:rPr>
        <w:t xml:space="preserve">    . . .</w:t>
      </w:r>
    </w:p>
    <w:p w:rsidR="00ED4BFE" w:rsidRDefault="00ED4BFE" w:rsidP="00ED4BFE">
      <w:pPr>
        <w:spacing w:after="0" w:line="240" w:lineRule="auto"/>
        <w:rPr>
          <w:rFonts w:ascii="Arial" w:hAnsi="Arial" w:cs="Arial"/>
          <w:sz w:val="20"/>
          <w:szCs w:val="20"/>
        </w:rPr>
      </w:pPr>
    </w:p>
    <w:p w:rsidR="00ED4BFE" w:rsidRPr="00D06F4C" w:rsidRDefault="00ED4BFE" w:rsidP="00ED4BFE">
      <w:pPr>
        <w:spacing w:after="0" w:line="240" w:lineRule="auto"/>
        <w:rPr>
          <w:rFonts w:ascii="Arial" w:hAnsi="Arial" w:cs="Arial"/>
          <w:sz w:val="20"/>
          <w:szCs w:val="20"/>
        </w:rPr>
      </w:pPr>
    </w:p>
    <w:p w:rsidR="00CD7B74" w:rsidRDefault="00D06F4C" w:rsidP="00D06F4C">
      <w:pPr>
        <w:spacing w:after="0" w:line="240" w:lineRule="auto"/>
        <w:rPr>
          <w:rFonts w:ascii="Arial" w:hAnsi="Arial" w:cs="Arial"/>
          <w:sz w:val="20"/>
          <w:szCs w:val="20"/>
        </w:rPr>
      </w:pPr>
      <w:r w:rsidRPr="00D06F4C">
        <w:rPr>
          <w:rFonts w:ascii="Arial" w:hAnsi="Arial" w:cs="Arial"/>
          <w:sz w:val="20"/>
          <w:szCs w:val="20"/>
        </w:rPr>
        <w:t xml:space="preserve"> </w:t>
      </w:r>
      <w:r w:rsidR="00ED4BFE">
        <w:rPr>
          <w:rFonts w:ascii="Arial" w:hAnsi="Arial" w:cs="Arial"/>
          <w:sz w:val="20"/>
          <w:szCs w:val="20"/>
        </w:rPr>
        <w:tab/>
        <w:t xml:space="preserve">. . .   </w:t>
      </w:r>
      <w:r w:rsidRPr="00D06F4C">
        <w:rPr>
          <w:rFonts w:ascii="Arial" w:hAnsi="Arial" w:cs="Arial"/>
          <w:sz w:val="20"/>
          <w:szCs w:val="20"/>
        </w:rPr>
        <w:t xml:space="preserve">Among U.S. strategists and foreign policy specialists, advocates of a more </w:t>
      </w:r>
      <w:r w:rsidR="00ED4BFE">
        <w:rPr>
          <w:rFonts w:ascii="Arial" w:hAnsi="Arial" w:cs="Arial"/>
          <w:sz w:val="20"/>
          <w:szCs w:val="20"/>
        </w:rPr>
        <w:t xml:space="preserve">restrained U.S. </w:t>
      </w:r>
      <w:r w:rsidRPr="00D06F4C">
        <w:rPr>
          <w:rFonts w:ascii="Arial" w:hAnsi="Arial" w:cs="Arial"/>
          <w:sz w:val="20"/>
          <w:szCs w:val="20"/>
        </w:rPr>
        <w:t>role include (to cite a few examples</w:t>
      </w:r>
      <w:r w:rsidR="00ED4BFE">
        <w:rPr>
          <w:rFonts w:ascii="Arial" w:hAnsi="Arial" w:cs="Arial"/>
          <w:sz w:val="20"/>
          <w:szCs w:val="20"/>
        </w:rPr>
        <w:t xml:space="preserve">) Andrew </w:t>
      </w:r>
      <w:proofErr w:type="spellStart"/>
      <w:r w:rsidR="00ED4BFE">
        <w:rPr>
          <w:rFonts w:ascii="Arial" w:hAnsi="Arial" w:cs="Arial"/>
          <w:sz w:val="20"/>
          <w:szCs w:val="20"/>
        </w:rPr>
        <w:t>Bacevich</w:t>
      </w:r>
      <w:proofErr w:type="spellEnd"/>
      <w:r w:rsidR="00ED4BFE">
        <w:rPr>
          <w:rFonts w:ascii="Arial" w:hAnsi="Arial" w:cs="Arial"/>
          <w:sz w:val="20"/>
          <w:szCs w:val="20"/>
        </w:rPr>
        <w:t xml:space="preserve">, Doug </w:t>
      </w:r>
      <w:proofErr w:type="spellStart"/>
      <w:r w:rsidR="00ED4BFE">
        <w:rPr>
          <w:rFonts w:ascii="Arial" w:hAnsi="Arial" w:cs="Arial"/>
          <w:sz w:val="20"/>
          <w:szCs w:val="20"/>
        </w:rPr>
        <w:t>Bandow</w:t>
      </w:r>
      <w:proofErr w:type="spellEnd"/>
      <w:r w:rsidR="00ED4BFE">
        <w:rPr>
          <w:rFonts w:ascii="Arial" w:hAnsi="Arial" w:cs="Arial"/>
          <w:sz w:val="20"/>
          <w:szCs w:val="20"/>
        </w:rPr>
        <w:t xml:space="preserve">, </w:t>
      </w:r>
      <w:r w:rsidRPr="00D06F4C">
        <w:rPr>
          <w:rFonts w:ascii="Arial" w:hAnsi="Arial" w:cs="Arial"/>
          <w:sz w:val="20"/>
          <w:szCs w:val="20"/>
        </w:rPr>
        <w:t>T</w:t>
      </w:r>
      <w:r w:rsidR="00ED4BFE">
        <w:rPr>
          <w:rFonts w:ascii="Arial" w:hAnsi="Arial" w:cs="Arial"/>
          <w:sz w:val="20"/>
          <w:szCs w:val="20"/>
        </w:rPr>
        <w:t xml:space="preserve">ed Galen Carpenter, Christopher </w:t>
      </w:r>
      <w:r w:rsidRPr="00D06F4C">
        <w:rPr>
          <w:rFonts w:ascii="Arial" w:hAnsi="Arial" w:cs="Arial"/>
          <w:sz w:val="20"/>
          <w:szCs w:val="20"/>
        </w:rPr>
        <w:t xml:space="preserve">Preble, John </w:t>
      </w:r>
      <w:proofErr w:type="spellStart"/>
      <w:r w:rsidRPr="00D06F4C">
        <w:rPr>
          <w:rFonts w:ascii="Arial" w:hAnsi="Arial" w:cs="Arial"/>
          <w:sz w:val="20"/>
          <w:szCs w:val="20"/>
        </w:rPr>
        <w:t>Mearsheimer</w:t>
      </w:r>
      <w:proofErr w:type="spellEnd"/>
      <w:r w:rsidRPr="00D06F4C">
        <w:rPr>
          <w:rFonts w:ascii="Arial" w:hAnsi="Arial" w:cs="Arial"/>
          <w:sz w:val="20"/>
          <w:szCs w:val="20"/>
        </w:rPr>
        <w:t>, Barry Posen, Wi</w:t>
      </w:r>
      <w:r w:rsidR="00ED4BFE">
        <w:rPr>
          <w:rFonts w:ascii="Arial" w:hAnsi="Arial" w:cs="Arial"/>
          <w:sz w:val="20"/>
          <w:szCs w:val="20"/>
        </w:rPr>
        <w:t xml:space="preserve">lliam </w:t>
      </w:r>
      <w:proofErr w:type="spellStart"/>
      <w:r w:rsidR="00ED4BFE">
        <w:rPr>
          <w:rFonts w:ascii="Arial" w:hAnsi="Arial" w:cs="Arial"/>
          <w:sz w:val="20"/>
          <w:szCs w:val="20"/>
        </w:rPr>
        <w:t>Ruger</w:t>
      </w:r>
      <w:proofErr w:type="spellEnd"/>
      <w:r w:rsidR="00ED4BFE">
        <w:rPr>
          <w:rFonts w:ascii="Arial" w:hAnsi="Arial" w:cs="Arial"/>
          <w:sz w:val="20"/>
          <w:szCs w:val="20"/>
        </w:rPr>
        <w:t xml:space="preserve">, and Stephen Walt.  These and other authors </w:t>
      </w:r>
      <w:r w:rsidRPr="00D06F4C">
        <w:rPr>
          <w:rFonts w:ascii="Arial" w:hAnsi="Arial" w:cs="Arial"/>
          <w:sz w:val="20"/>
          <w:szCs w:val="20"/>
        </w:rPr>
        <w:t>have offered multiple variations on the idea of a more restrained U.</w:t>
      </w:r>
      <w:r w:rsidR="00ED4BFE">
        <w:rPr>
          <w:rFonts w:ascii="Arial" w:hAnsi="Arial" w:cs="Arial"/>
          <w:sz w:val="20"/>
          <w:szCs w:val="20"/>
        </w:rPr>
        <w:t xml:space="preserve">S. role. Terms such as offshore </w:t>
      </w:r>
      <w:r w:rsidRPr="00D06F4C">
        <w:rPr>
          <w:rFonts w:ascii="Arial" w:hAnsi="Arial" w:cs="Arial"/>
          <w:sz w:val="20"/>
          <w:szCs w:val="20"/>
        </w:rPr>
        <w:t>balancing, offshore control, realism, strategy of restraint, or retrench</w:t>
      </w:r>
      <w:r w:rsidR="00ED4BFE">
        <w:rPr>
          <w:rFonts w:ascii="Arial" w:hAnsi="Arial" w:cs="Arial"/>
          <w:sz w:val="20"/>
          <w:szCs w:val="20"/>
        </w:rPr>
        <w:t xml:space="preserve">ment have been used to describe </w:t>
      </w:r>
      <w:r w:rsidRPr="00D06F4C">
        <w:rPr>
          <w:rFonts w:ascii="Arial" w:hAnsi="Arial" w:cs="Arial"/>
          <w:sz w:val="20"/>
          <w:szCs w:val="20"/>
        </w:rPr>
        <w:t>some of these variations.</w:t>
      </w:r>
      <w:r w:rsidR="00ED4BFE">
        <w:rPr>
          <w:rFonts w:ascii="Arial" w:hAnsi="Arial" w:cs="Arial"/>
          <w:sz w:val="20"/>
          <w:szCs w:val="20"/>
        </w:rPr>
        <w:t xml:space="preserve">    . . .   </w:t>
      </w:r>
    </w:p>
    <w:p w:rsidR="00CD7B74" w:rsidRDefault="00CD7B74" w:rsidP="00D06F4C">
      <w:pPr>
        <w:spacing w:after="0" w:line="240" w:lineRule="auto"/>
        <w:rPr>
          <w:rFonts w:ascii="Arial" w:hAnsi="Arial" w:cs="Arial"/>
          <w:sz w:val="20"/>
          <w:szCs w:val="20"/>
        </w:rPr>
      </w:pPr>
    </w:p>
    <w:p w:rsidR="00CD7B74" w:rsidRDefault="00CD7B74" w:rsidP="00D06F4C">
      <w:pPr>
        <w:spacing w:after="0" w:line="240" w:lineRule="auto"/>
        <w:rPr>
          <w:rFonts w:ascii="Arial" w:hAnsi="Arial" w:cs="Arial"/>
          <w:sz w:val="20"/>
          <w:szCs w:val="20"/>
        </w:rPr>
      </w:pPr>
    </w:p>
    <w:p w:rsidR="00CD7B74" w:rsidRDefault="00CD7B74" w:rsidP="00CD7B74">
      <w:pPr>
        <w:spacing w:after="0" w:line="240" w:lineRule="auto"/>
        <w:rPr>
          <w:rFonts w:ascii="Arial" w:hAnsi="Arial" w:cs="Arial"/>
          <w:sz w:val="20"/>
          <w:szCs w:val="20"/>
        </w:rPr>
      </w:pPr>
      <w:r>
        <w:rPr>
          <w:rFonts w:ascii="Arial" w:hAnsi="Arial" w:cs="Arial"/>
          <w:sz w:val="20"/>
          <w:szCs w:val="20"/>
        </w:rPr>
        <w:tab/>
        <w:t xml:space="preserve">. . .   </w:t>
      </w:r>
      <w:r w:rsidR="00D06F4C" w:rsidRPr="00D06F4C">
        <w:rPr>
          <w:rFonts w:ascii="Arial" w:hAnsi="Arial" w:cs="Arial"/>
          <w:sz w:val="20"/>
          <w:szCs w:val="20"/>
        </w:rPr>
        <w:t>Arguments in Favor of a More Restrained U.S. Role</w:t>
      </w:r>
      <w:r>
        <w:rPr>
          <w:rFonts w:ascii="Arial" w:hAnsi="Arial" w:cs="Arial"/>
          <w:sz w:val="20"/>
          <w:szCs w:val="20"/>
        </w:rPr>
        <w:t xml:space="preserve">   . . .</w:t>
      </w:r>
    </w:p>
    <w:p w:rsidR="00CD7B74" w:rsidRDefault="00CD7B74" w:rsidP="00CD7B74">
      <w:pPr>
        <w:spacing w:after="0" w:line="240" w:lineRule="auto"/>
        <w:rPr>
          <w:rFonts w:ascii="Arial" w:hAnsi="Arial" w:cs="Arial"/>
          <w:sz w:val="20"/>
          <w:szCs w:val="20"/>
        </w:rPr>
      </w:pPr>
    </w:p>
    <w:p w:rsidR="00CD7B74" w:rsidRPr="00D06F4C" w:rsidRDefault="00CD7B74" w:rsidP="00CD7B74">
      <w:pPr>
        <w:spacing w:after="0" w:line="240" w:lineRule="auto"/>
        <w:rPr>
          <w:rFonts w:ascii="Arial" w:hAnsi="Arial" w:cs="Arial"/>
          <w:sz w:val="20"/>
          <w:szCs w:val="20"/>
        </w:rPr>
      </w:pPr>
    </w:p>
    <w:p w:rsidR="00D06F4C" w:rsidRPr="00D06F4C" w:rsidRDefault="00D06F4C" w:rsidP="00D06F4C">
      <w:pPr>
        <w:spacing w:after="0" w:line="240" w:lineRule="auto"/>
        <w:rPr>
          <w:rFonts w:ascii="Arial" w:hAnsi="Arial" w:cs="Arial"/>
          <w:sz w:val="20"/>
          <w:szCs w:val="20"/>
        </w:rPr>
      </w:pPr>
      <w:r w:rsidRPr="00D06F4C">
        <w:rPr>
          <w:rFonts w:ascii="Arial" w:hAnsi="Arial" w:cs="Arial"/>
          <w:sz w:val="20"/>
          <w:szCs w:val="20"/>
        </w:rPr>
        <w:t xml:space="preserve"> </w:t>
      </w:r>
      <w:r w:rsidR="00CD7B74">
        <w:rPr>
          <w:rFonts w:ascii="Arial" w:hAnsi="Arial" w:cs="Arial"/>
          <w:sz w:val="20"/>
          <w:szCs w:val="20"/>
        </w:rPr>
        <w:tab/>
        <w:t xml:space="preserve">. . .   </w:t>
      </w:r>
      <w:r w:rsidRPr="00D06F4C">
        <w:rPr>
          <w:rFonts w:ascii="Arial" w:hAnsi="Arial" w:cs="Arial"/>
          <w:sz w:val="20"/>
          <w:szCs w:val="20"/>
        </w:rPr>
        <w:t>The U.S. role of the past 70 years is an aberration when viewed against the U.S. historical record dating back to 1776, which is a history characterized more by periods of restraint than by periods of high levels of international engagement. Returning to a more restrained U.S. role would thus return U.S. policy to what is, historically, a more traditional policy for the United States.</w:t>
      </w:r>
    </w:p>
    <w:p w:rsidR="00CD7B74" w:rsidRDefault="00CD7B74" w:rsidP="00D06F4C">
      <w:pPr>
        <w:spacing w:after="0" w:line="240" w:lineRule="auto"/>
        <w:rPr>
          <w:rFonts w:ascii="Arial" w:hAnsi="Arial" w:cs="Arial"/>
          <w:sz w:val="20"/>
          <w:szCs w:val="20"/>
        </w:rPr>
      </w:pPr>
    </w:p>
    <w:p w:rsidR="00D06F4C" w:rsidRPr="00D06F4C" w:rsidRDefault="00CD7B74" w:rsidP="00D06F4C">
      <w:pPr>
        <w:spacing w:after="0" w:line="240" w:lineRule="auto"/>
        <w:rPr>
          <w:rFonts w:ascii="Arial" w:hAnsi="Arial" w:cs="Arial"/>
          <w:sz w:val="20"/>
          <w:szCs w:val="20"/>
        </w:rPr>
      </w:pPr>
      <w:r>
        <w:rPr>
          <w:rFonts w:ascii="Arial" w:hAnsi="Arial" w:cs="Arial"/>
          <w:sz w:val="20"/>
          <w:szCs w:val="20"/>
        </w:rPr>
        <w:tab/>
      </w:r>
      <w:proofErr w:type="gramStart"/>
      <w:r w:rsidR="00D06F4C" w:rsidRPr="00D06F4C">
        <w:rPr>
          <w:rFonts w:ascii="Arial" w:hAnsi="Arial" w:cs="Arial"/>
          <w:sz w:val="20"/>
          <w:szCs w:val="20"/>
        </w:rPr>
        <w:t>Moral standing.</w:t>
      </w:r>
      <w:proofErr w:type="gramEnd"/>
      <w:r w:rsidR="00D06F4C" w:rsidRPr="00D06F4C">
        <w:rPr>
          <w:rFonts w:ascii="Arial" w:hAnsi="Arial" w:cs="Arial"/>
          <w:sz w:val="20"/>
          <w:szCs w:val="20"/>
        </w:rPr>
        <w:t xml:space="preserve"> The United States has not always lived up to its own ideals, and consequently lacks sufficient moral standing to pursue a role that involves imposing its values and will on other countries. </w:t>
      </w:r>
      <w:proofErr w:type="gramStart"/>
      <w:r w:rsidR="00D06F4C" w:rsidRPr="00D06F4C">
        <w:rPr>
          <w:rFonts w:ascii="Arial" w:hAnsi="Arial" w:cs="Arial"/>
          <w:sz w:val="20"/>
          <w:szCs w:val="20"/>
        </w:rPr>
        <w:t>Attempting to do that through an interventionist policy can also lead to an erosion of those values at home.</w:t>
      </w:r>
      <w:proofErr w:type="gramEnd"/>
    </w:p>
    <w:p w:rsidR="00CD7B74" w:rsidRDefault="00CD7B74" w:rsidP="00D06F4C">
      <w:pPr>
        <w:spacing w:after="0" w:line="240" w:lineRule="auto"/>
        <w:rPr>
          <w:rFonts w:ascii="Arial" w:hAnsi="Arial" w:cs="Arial"/>
          <w:sz w:val="20"/>
          <w:szCs w:val="20"/>
        </w:rPr>
      </w:pPr>
    </w:p>
    <w:p w:rsidR="00CD7B74" w:rsidRDefault="00D06F4C" w:rsidP="00CD7B74">
      <w:pPr>
        <w:spacing w:after="0" w:line="240" w:lineRule="auto"/>
        <w:rPr>
          <w:rFonts w:ascii="Arial" w:hAnsi="Arial" w:cs="Arial"/>
          <w:sz w:val="20"/>
          <w:szCs w:val="20"/>
        </w:rPr>
      </w:pPr>
      <w:r w:rsidRPr="00D06F4C">
        <w:rPr>
          <w:rFonts w:ascii="Arial" w:hAnsi="Arial" w:cs="Arial"/>
          <w:sz w:val="20"/>
          <w:szCs w:val="20"/>
        </w:rPr>
        <w:lastRenderedPageBreak/>
        <w:t xml:space="preserve"> </w:t>
      </w:r>
      <w:r w:rsidR="00CD7B74">
        <w:rPr>
          <w:rFonts w:ascii="Arial" w:hAnsi="Arial" w:cs="Arial"/>
          <w:sz w:val="20"/>
          <w:szCs w:val="20"/>
        </w:rPr>
        <w:tab/>
      </w:r>
      <w:proofErr w:type="gramStart"/>
      <w:r w:rsidRPr="00D06F4C">
        <w:rPr>
          <w:rFonts w:ascii="Arial" w:hAnsi="Arial" w:cs="Arial"/>
          <w:sz w:val="20"/>
          <w:szCs w:val="20"/>
        </w:rPr>
        <w:t>Public opinion.</w:t>
      </w:r>
      <w:proofErr w:type="gramEnd"/>
      <w:r w:rsidRPr="00D06F4C">
        <w:rPr>
          <w:rFonts w:ascii="Arial" w:hAnsi="Arial" w:cs="Arial"/>
          <w:sz w:val="20"/>
          <w:szCs w:val="20"/>
        </w:rPr>
        <w:t xml:space="preserve"> It is not clear that U.S. public opinion supports the idea of attempting to maintain a U.S. role in the world as expansive as that of the past 70 years, particularly if it means making tradeoffs against devoting resources to domestic U.S. priorities. In public opinion polls, Americans often express support for a more restrained U.S. role, particularly on issues such as whether the United States should act as the world’s police force, funding levels for U.S. foreign assistance programs, U.S. participation in (and financial support for) international organizations, and U.S. defense expenditures for defending allies.</w:t>
      </w:r>
      <w:r w:rsidR="00CD7B74">
        <w:rPr>
          <w:rFonts w:ascii="Arial" w:hAnsi="Arial" w:cs="Arial"/>
          <w:sz w:val="20"/>
          <w:szCs w:val="20"/>
        </w:rPr>
        <w:t xml:space="preserve">   . . .</w:t>
      </w:r>
    </w:p>
    <w:p w:rsidR="00CD7B74" w:rsidRDefault="00CD7B74" w:rsidP="00CD7B74">
      <w:pPr>
        <w:spacing w:after="0" w:line="240" w:lineRule="auto"/>
        <w:rPr>
          <w:rFonts w:ascii="Arial" w:hAnsi="Arial" w:cs="Arial"/>
          <w:sz w:val="20"/>
          <w:szCs w:val="20"/>
        </w:rPr>
      </w:pPr>
    </w:p>
    <w:p w:rsidR="00CD7B74" w:rsidRPr="00D06F4C" w:rsidRDefault="00CD7B74" w:rsidP="00CD7B74">
      <w:pPr>
        <w:spacing w:after="0" w:line="240" w:lineRule="auto"/>
        <w:rPr>
          <w:rFonts w:ascii="Arial" w:hAnsi="Arial" w:cs="Arial"/>
          <w:sz w:val="20"/>
          <w:szCs w:val="20"/>
        </w:rPr>
      </w:pPr>
    </w:p>
    <w:p w:rsidR="00D06F4C" w:rsidRDefault="00D06F4C" w:rsidP="00CD7B74">
      <w:pPr>
        <w:spacing w:after="0" w:line="240" w:lineRule="auto"/>
        <w:rPr>
          <w:rFonts w:ascii="Arial" w:hAnsi="Arial" w:cs="Arial"/>
          <w:sz w:val="20"/>
          <w:szCs w:val="20"/>
        </w:rPr>
      </w:pPr>
      <w:r w:rsidRPr="00D06F4C">
        <w:rPr>
          <w:rFonts w:ascii="Arial" w:hAnsi="Arial" w:cs="Arial"/>
          <w:sz w:val="20"/>
          <w:szCs w:val="20"/>
        </w:rPr>
        <w:t xml:space="preserve"> </w:t>
      </w:r>
      <w:r w:rsidR="00CD7B74">
        <w:rPr>
          <w:rFonts w:ascii="Arial" w:hAnsi="Arial" w:cs="Arial"/>
          <w:sz w:val="20"/>
          <w:szCs w:val="20"/>
        </w:rPr>
        <w:tab/>
        <w:t xml:space="preserve">. . .   </w:t>
      </w:r>
      <w:proofErr w:type="gramStart"/>
      <w:r w:rsidRPr="00D06F4C">
        <w:rPr>
          <w:rFonts w:ascii="Arial" w:hAnsi="Arial" w:cs="Arial"/>
          <w:sz w:val="20"/>
          <w:szCs w:val="20"/>
        </w:rPr>
        <w:t>Ideas about international order.</w:t>
      </w:r>
      <w:proofErr w:type="gramEnd"/>
      <w:r w:rsidRPr="00D06F4C">
        <w:rPr>
          <w:rFonts w:ascii="Arial" w:hAnsi="Arial" w:cs="Arial"/>
          <w:sz w:val="20"/>
          <w:szCs w:val="20"/>
        </w:rPr>
        <w:t xml:space="preserve"> Other world powers, such as China, have their own ideas about international order, and these ideas do not match all aspects of the current liberal international order. The United States should acknowledge the changing global distribution of power and work with China and other countries to define a new international order that incorporates ideas from these other countries.</w:t>
      </w:r>
      <w:r w:rsidR="00CD7B74">
        <w:rPr>
          <w:rFonts w:ascii="Arial" w:hAnsi="Arial" w:cs="Arial"/>
          <w:sz w:val="20"/>
          <w:szCs w:val="20"/>
        </w:rPr>
        <w:t xml:space="preserve">    . . .   T</w:t>
      </w:r>
      <w:r w:rsidRPr="00D06F4C">
        <w:rPr>
          <w:rFonts w:ascii="Arial" w:hAnsi="Arial" w:cs="Arial"/>
          <w:sz w:val="20"/>
          <w:szCs w:val="20"/>
        </w:rPr>
        <w:t xml:space="preserve">he level of U.S. intervention in the affairs of Eurasia can be reduced without incurring undue risk that regional </w:t>
      </w:r>
      <w:proofErr w:type="spellStart"/>
      <w:r w:rsidRPr="00D06F4C">
        <w:rPr>
          <w:rFonts w:ascii="Arial" w:hAnsi="Arial" w:cs="Arial"/>
          <w:sz w:val="20"/>
          <w:szCs w:val="20"/>
        </w:rPr>
        <w:t>hegemons</w:t>
      </w:r>
      <w:proofErr w:type="spellEnd"/>
      <w:r w:rsidRPr="00D06F4C">
        <w:rPr>
          <w:rFonts w:ascii="Arial" w:hAnsi="Arial" w:cs="Arial"/>
          <w:sz w:val="20"/>
          <w:szCs w:val="20"/>
        </w:rPr>
        <w:t xml:space="preserve"> will emerge there. The current substantial level of U.S. intervention in the affairs of Eurasia discourages countries in Eurasia from acting more fully on their own to prevent the emergence of regional </w:t>
      </w:r>
      <w:proofErr w:type="spellStart"/>
      <w:r w:rsidRPr="00D06F4C">
        <w:rPr>
          <w:rFonts w:ascii="Arial" w:hAnsi="Arial" w:cs="Arial"/>
          <w:sz w:val="20"/>
          <w:szCs w:val="20"/>
        </w:rPr>
        <w:t>hegemons</w:t>
      </w:r>
      <w:proofErr w:type="spellEnd"/>
      <w:r w:rsidRPr="00D06F4C">
        <w:rPr>
          <w:rFonts w:ascii="Arial" w:hAnsi="Arial" w:cs="Arial"/>
          <w:sz w:val="20"/>
          <w:szCs w:val="20"/>
        </w:rPr>
        <w:t>.</w:t>
      </w:r>
    </w:p>
    <w:p w:rsidR="00CD7B74" w:rsidRPr="00D06F4C" w:rsidRDefault="00CD7B74" w:rsidP="00CD7B74">
      <w:pPr>
        <w:spacing w:after="0" w:line="240" w:lineRule="auto"/>
        <w:rPr>
          <w:rFonts w:ascii="Arial" w:hAnsi="Arial" w:cs="Arial"/>
          <w:sz w:val="20"/>
          <w:szCs w:val="20"/>
        </w:rPr>
      </w:pPr>
    </w:p>
    <w:p w:rsidR="00D06F4C" w:rsidRPr="00D06F4C" w:rsidRDefault="00CD7B74" w:rsidP="00D06F4C">
      <w:pPr>
        <w:spacing w:after="0" w:line="240" w:lineRule="auto"/>
        <w:rPr>
          <w:rFonts w:ascii="Arial" w:hAnsi="Arial" w:cs="Arial"/>
          <w:sz w:val="20"/>
          <w:szCs w:val="20"/>
        </w:rPr>
      </w:pPr>
      <w:r>
        <w:rPr>
          <w:rFonts w:ascii="Arial" w:hAnsi="Arial" w:cs="Arial"/>
          <w:sz w:val="20"/>
          <w:szCs w:val="20"/>
        </w:rPr>
        <w:tab/>
      </w:r>
      <w:proofErr w:type="spellStart"/>
      <w:proofErr w:type="gramStart"/>
      <w:r w:rsidR="00D06F4C" w:rsidRPr="00D06F4C">
        <w:rPr>
          <w:rFonts w:ascii="Arial" w:hAnsi="Arial" w:cs="Arial"/>
          <w:sz w:val="20"/>
          <w:szCs w:val="20"/>
        </w:rPr>
        <w:t>Hegemons</w:t>
      </w:r>
      <w:proofErr w:type="spellEnd"/>
      <w:r w:rsidR="00D06F4C" w:rsidRPr="00D06F4C">
        <w:rPr>
          <w:rFonts w:ascii="Arial" w:hAnsi="Arial" w:cs="Arial"/>
          <w:sz w:val="20"/>
          <w:szCs w:val="20"/>
        </w:rPr>
        <w:t xml:space="preserve"> and spheres of influence.</w:t>
      </w:r>
      <w:proofErr w:type="gramEnd"/>
      <w:r w:rsidR="00D06F4C" w:rsidRPr="00D06F4C">
        <w:rPr>
          <w:rFonts w:ascii="Arial" w:hAnsi="Arial" w:cs="Arial"/>
          <w:sz w:val="20"/>
          <w:szCs w:val="20"/>
        </w:rPr>
        <w:t xml:space="preserve"> Even if one or more regional </w:t>
      </w:r>
      <w:proofErr w:type="spellStart"/>
      <w:r w:rsidR="00D06F4C" w:rsidRPr="00D06F4C">
        <w:rPr>
          <w:rFonts w:ascii="Arial" w:hAnsi="Arial" w:cs="Arial"/>
          <w:sz w:val="20"/>
          <w:szCs w:val="20"/>
        </w:rPr>
        <w:t>hegemons</w:t>
      </w:r>
      <w:proofErr w:type="spellEnd"/>
      <w:r w:rsidR="00D06F4C" w:rsidRPr="00D06F4C">
        <w:rPr>
          <w:rFonts w:ascii="Arial" w:hAnsi="Arial" w:cs="Arial"/>
          <w:sz w:val="20"/>
          <w:szCs w:val="20"/>
        </w:rPr>
        <w:t xml:space="preserve"> were to emerge in Eurasia, this would not pose an unacceptable situation for the United </w:t>
      </w:r>
      <w:proofErr w:type="gramStart"/>
      <w:r w:rsidR="00D06F4C" w:rsidRPr="00D06F4C">
        <w:rPr>
          <w:rFonts w:ascii="Arial" w:hAnsi="Arial" w:cs="Arial"/>
          <w:sz w:val="20"/>
          <w:szCs w:val="20"/>
        </w:rPr>
        <w:t>States</w:t>
      </w:r>
      <w:r>
        <w:rPr>
          <w:rFonts w:ascii="Arial" w:hAnsi="Arial" w:cs="Arial"/>
          <w:sz w:val="20"/>
          <w:szCs w:val="20"/>
        </w:rPr>
        <w:t xml:space="preserve">  </w:t>
      </w:r>
      <w:r w:rsidR="00D06F4C" w:rsidRPr="00D06F4C">
        <w:rPr>
          <w:rFonts w:ascii="Arial" w:hAnsi="Arial" w:cs="Arial"/>
          <w:sz w:val="20"/>
          <w:szCs w:val="20"/>
        </w:rPr>
        <w:t>—</w:t>
      </w:r>
      <w:proofErr w:type="gramEnd"/>
      <w:r>
        <w:rPr>
          <w:rFonts w:ascii="Arial" w:hAnsi="Arial" w:cs="Arial"/>
          <w:sz w:val="20"/>
          <w:szCs w:val="20"/>
        </w:rPr>
        <w:t xml:space="preserve"> </w:t>
      </w:r>
      <w:r w:rsidR="00D06F4C" w:rsidRPr="00D06F4C">
        <w:rPr>
          <w:rFonts w:ascii="Arial" w:hAnsi="Arial" w:cs="Arial"/>
          <w:sz w:val="20"/>
          <w:szCs w:val="20"/>
        </w:rPr>
        <w:t>vital U.S. interests could still be defended. Similarly, the emergence of a spheres-of-influence world need not be unacceptable for the United States, because such a world would again not necessarily be incompatible with vital U.S. interests.</w:t>
      </w:r>
      <w:r>
        <w:rPr>
          <w:rFonts w:ascii="Arial" w:hAnsi="Arial" w:cs="Arial"/>
          <w:sz w:val="20"/>
          <w:szCs w:val="20"/>
        </w:rPr>
        <w:t xml:space="preserve">   . . .</w:t>
      </w:r>
    </w:p>
    <w:p w:rsidR="00CD7B74" w:rsidRDefault="00CD7B74" w:rsidP="00D06F4C">
      <w:pPr>
        <w:spacing w:after="0" w:line="240" w:lineRule="auto"/>
        <w:rPr>
          <w:rFonts w:ascii="Arial" w:hAnsi="Arial" w:cs="Arial"/>
          <w:sz w:val="20"/>
          <w:szCs w:val="20"/>
        </w:rPr>
      </w:pPr>
    </w:p>
    <w:p w:rsidR="00CD7B74" w:rsidRDefault="00CD7B74" w:rsidP="00D06F4C">
      <w:pPr>
        <w:spacing w:after="0" w:line="240" w:lineRule="auto"/>
        <w:rPr>
          <w:rFonts w:ascii="Arial" w:hAnsi="Arial" w:cs="Arial"/>
          <w:sz w:val="20"/>
          <w:szCs w:val="20"/>
        </w:rPr>
      </w:pPr>
    </w:p>
    <w:p w:rsidR="00CD7B74" w:rsidRDefault="00CD7B74" w:rsidP="00CD7B74">
      <w:pPr>
        <w:spacing w:after="0" w:line="240" w:lineRule="auto"/>
        <w:rPr>
          <w:rFonts w:ascii="Arial" w:hAnsi="Arial" w:cs="Arial"/>
          <w:sz w:val="20"/>
          <w:szCs w:val="20"/>
        </w:rPr>
      </w:pPr>
      <w:r>
        <w:rPr>
          <w:rFonts w:ascii="Arial" w:hAnsi="Arial" w:cs="Arial"/>
          <w:sz w:val="20"/>
          <w:szCs w:val="20"/>
        </w:rPr>
        <w:tab/>
        <w:t xml:space="preserve">. . .  </w:t>
      </w:r>
      <w:r w:rsidR="00D06F4C" w:rsidRPr="00D06F4C">
        <w:rPr>
          <w:rFonts w:ascii="Arial" w:hAnsi="Arial" w:cs="Arial"/>
          <w:sz w:val="20"/>
          <w:szCs w:val="20"/>
        </w:rPr>
        <w:t>Arguments in Favor of Continuing the U.S. Role of the Past 70 Years</w:t>
      </w:r>
      <w:r>
        <w:rPr>
          <w:rFonts w:ascii="Arial" w:hAnsi="Arial" w:cs="Arial"/>
          <w:sz w:val="20"/>
          <w:szCs w:val="20"/>
        </w:rPr>
        <w:t xml:space="preserve">   . . .</w:t>
      </w:r>
    </w:p>
    <w:p w:rsidR="00CD7B74" w:rsidRDefault="00CD7B74" w:rsidP="00CD7B74">
      <w:pPr>
        <w:spacing w:after="0" w:line="240" w:lineRule="auto"/>
        <w:rPr>
          <w:rFonts w:ascii="Arial" w:hAnsi="Arial" w:cs="Arial"/>
          <w:sz w:val="20"/>
          <w:szCs w:val="20"/>
        </w:rPr>
      </w:pPr>
    </w:p>
    <w:p w:rsidR="00CD7B74" w:rsidRPr="00D06F4C" w:rsidRDefault="00CD7B74" w:rsidP="00CD7B74">
      <w:pPr>
        <w:spacing w:after="0" w:line="240" w:lineRule="auto"/>
        <w:rPr>
          <w:rFonts w:ascii="Arial" w:hAnsi="Arial" w:cs="Arial"/>
          <w:sz w:val="20"/>
          <w:szCs w:val="20"/>
        </w:rPr>
      </w:pPr>
    </w:p>
    <w:p w:rsidR="0012301B" w:rsidRDefault="00D06F4C" w:rsidP="00CD7B74">
      <w:pPr>
        <w:spacing w:after="0" w:line="240" w:lineRule="auto"/>
        <w:rPr>
          <w:rFonts w:ascii="Arial" w:hAnsi="Arial" w:cs="Arial"/>
          <w:sz w:val="20"/>
          <w:szCs w:val="20"/>
        </w:rPr>
      </w:pPr>
      <w:r w:rsidRPr="00D06F4C">
        <w:rPr>
          <w:rFonts w:ascii="Arial" w:hAnsi="Arial" w:cs="Arial"/>
          <w:sz w:val="20"/>
          <w:szCs w:val="20"/>
        </w:rPr>
        <w:t xml:space="preserve"> </w:t>
      </w:r>
      <w:r w:rsidR="00CD7B74">
        <w:rPr>
          <w:rFonts w:ascii="Arial" w:hAnsi="Arial" w:cs="Arial"/>
          <w:sz w:val="20"/>
          <w:szCs w:val="20"/>
        </w:rPr>
        <w:tab/>
        <w:t>. . .   T</w:t>
      </w:r>
      <w:r w:rsidRPr="00D06F4C">
        <w:rPr>
          <w:rFonts w:ascii="Arial" w:hAnsi="Arial" w:cs="Arial"/>
          <w:sz w:val="20"/>
          <w:szCs w:val="20"/>
        </w:rPr>
        <w:t xml:space="preserve">he emergence of regional </w:t>
      </w:r>
      <w:proofErr w:type="spellStart"/>
      <w:r w:rsidRPr="00D06F4C">
        <w:rPr>
          <w:rFonts w:ascii="Arial" w:hAnsi="Arial" w:cs="Arial"/>
          <w:sz w:val="20"/>
          <w:szCs w:val="20"/>
        </w:rPr>
        <w:t>hegemons</w:t>
      </w:r>
      <w:proofErr w:type="spellEnd"/>
      <w:r w:rsidRPr="00D06F4C">
        <w:rPr>
          <w:rFonts w:ascii="Arial" w:hAnsi="Arial" w:cs="Arial"/>
          <w:sz w:val="20"/>
          <w:szCs w:val="20"/>
        </w:rPr>
        <w:t xml:space="preserve"> or a spheres-of-influence world.</w:t>
      </w:r>
      <w:r w:rsidR="00CD7B74">
        <w:rPr>
          <w:rFonts w:ascii="Arial" w:hAnsi="Arial" w:cs="Arial"/>
          <w:sz w:val="20"/>
          <w:szCs w:val="20"/>
        </w:rPr>
        <w:t xml:space="preserve">    . . . </w:t>
      </w:r>
      <w:r w:rsidRPr="00D06F4C">
        <w:rPr>
          <w:rFonts w:ascii="Arial" w:hAnsi="Arial" w:cs="Arial"/>
          <w:sz w:val="20"/>
          <w:szCs w:val="20"/>
        </w:rPr>
        <w:t xml:space="preserve"> The United States, though not perfect, retains ample moral authority</w:t>
      </w:r>
      <w:r w:rsidR="00CD7B74">
        <w:rPr>
          <w:rFonts w:ascii="Arial" w:hAnsi="Arial" w:cs="Arial"/>
          <w:sz w:val="20"/>
          <w:szCs w:val="20"/>
        </w:rPr>
        <w:t xml:space="preserve"> </w:t>
      </w:r>
      <w:r w:rsidRPr="00D06F4C">
        <w:rPr>
          <w:rFonts w:ascii="Arial" w:hAnsi="Arial" w:cs="Arial"/>
          <w:sz w:val="20"/>
          <w:szCs w:val="20"/>
        </w:rPr>
        <w:t>—</w:t>
      </w:r>
      <w:r w:rsidR="00CD7B74">
        <w:rPr>
          <w:rFonts w:ascii="Arial" w:hAnsi="Arial" w:cs="Arial"/>
          <w:sz w:val="20"/>
          <w:szCs w:val="20"/>
        </w:rPr>
        <w:t xml:space="preserve"> </w:t>
      </w:r>
      <w:r w:rsidRPr="00D06F4C">
        <w:rPr>
          <w:rFonts w:ascii="Arial" w:hAnsi="Arial" w:cs="Arial"/>
          <w:sz w:val="20"/>
          <w:szCs w:val="20"/>
        </w:rPr>
        <w:t>and responsibility</w:t>
      </w:r>
      <w:r w:rsidR="00CD7B74">
        <w:rPr>
          <w:rFonts w:ascii="Arial" w:hAnsi="Arial" w:cs="Arial"/>
          <w:sz w:val="20"/>
          <w:szCs w:val="20"/>
        </w:rPr>
        <w:t xml:space="preserve"> </w:t>
      </w:r>
      <w:r w:rsidRPr="00D06F4C">
        <w:rPr>
          <w:rFonts w:ascii="Arial" w:hAnsi="Arial" w:cs="Arial"/>
          <w:sz w:val="20"/>
          <w:szCs w:val="20"/>
        </w:rPr>
        <w:t>—</w:t>
      </w:r>
      <w:r w:rsidR="00CD7B74">
        <w:rPr>
          <w:rFonts w:ascii="Arial" w:hAnsi="Arial" w:cs="Arial"/>
          <w:sz w:val="20"/>
          <w:szCs w:val="20"/>
        </w:rPr>
        <w:t xml:space="preserve"> </w:t>
      </w:r>
      <w:r w:rsidRPr="00D06F4C">
        <w:rPr>
          <w:rFonts w:ascii="Arial" w:hAnsi="Arial" w:cs="Arial"/>
          <w:sz w:val="20"/>
          <w:szCs w:val="20"/>
        </w:rPr>
        <w:t>to act as a world leader, particularly in comparison to authoritarian countries such as China or Russia.</w:t>
      </w:r>
      <w:r w:rsidR="00CD7B74">
        <w:rPr>
          <w:rFonts w:ascii="Arial" w:hAnsi="Arial" w:cs="Arial"/>
          <w:sz w:val="20"/>
          <w:szCs w:val="20"/>
        </w:rPr>
        <w:t xml:space="preserve">  . . .   </w:t>
      </w:r>
      <w:r w:rsidRPr="00D06F4C">
        <w:rPr>
          <w:rFonts w:ascii="Arial" w:hAnsi="Arial" w:cs="Arial"/>
          <w:sz w:val="20"/>
          <w:szCs w:val="20"/>
        </w:rPr>
        <w:t xml:space="preserve"> Other public opinion poll results show that Americans support a U.S. global leadership role.</w:t>
      </w:r>
      <w:r w:rsidR="00CD7B74">
        <w:rPr>
          <w:rFonts w:ascii="Arial" w:hAnsi="Arial" w:cs="Arial"/>
          <w:sz w:val="20"/>
          <w:szCs w:val="20"/>
        </w:rPr>
        <w:t xml:space="preserve">   . . .  </w:t>
      </w:r>
      <w:r w:rsidRPr="00D06F4C">
        <w:rPr>
          <w:rFonts w:ascii="Arial" w:hAnsi="Arial" w:cs="Arial"/>
          <w:sz w:val="20"/>
          <w:szCs w:val="20"/>
        </w:rPr>
        <w:t xml:space="preserve">The liberal international order reflects U.S. interests and values; a renegotiated international order incorporating ideas from authoritarian countries such as China would produce a world less conducive to defending and promoting U.S. interests and values. Americans </w:t>
      </w:r>
      <w:r w:rsidR="00CD7B74">
        <w:rPr>
          <w:rFonts w:ascii="Arial" w:hAnsi="Arial" w:cs="Arial"/>
          <w:sz w:val="20"/>
          <w:szCs w:val="20"/>
        </w:rPr>
        <w:t xml:space="preserve">  . . .   </w:t>
      </w:r>
      <w:r w:rsidRPr="00D06F4C">
        <w:rPr>
          <w:rFonts w:ascii="Arial" w:hAnsi="Arial" w:cs="Arial"/>
          <w:sz w:val="20"/>
          <w:szCs w:val="20"/>
        </w:rPr>
        <w:t>would not welcome a world incorporating Chinese values on issues such as the rule of law, the scope of civil society, political and human rights, freedom of speech, the press, and information, and privacy and surveillance.</w:t>
      </w:r>
      <w:r w:rsidR="00CD7B74">
        <w:rPr>
          <w:rFonts w:ascii="Arial" w:hAnsi="Arial" w:cs="Arial"/>
          <w:sz w:val="20"/>
          <w:szCs w:val="20"/>
        </w:rPr>
        <w:t xml:space="preserve">   . . .</w:t>
      </w:r>
    </w:p>
    <w:p w:rsidR="00ED4BFE" w:rsidRDefault="00ED4BFE" w:rsidP="00D06F4C">
      <w:pPr>
        <w:spacing w:after="0" w:line="240" w:lineRule="auto"/>
        <w:rPr>
          <w:rFonts w:ascii="Arial" w:hAnsi="Arial" w:cs="Arial"/>
          <w:sz w:val="20"/>
          <w:szCs w:val="20"/>
        </w:rPr>
      </w:pPr>
    </w:p>
    <w:p w:rsidR="00ED4BFE" w:rsidRPr="00ED4BFE" w:rsidRDefault="00ED4BFE" w:rsidP="00D06F4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ED4BFE">
        <w:rPr>
          <w:rFonts w:ascii="Times New Roman" w:hAnsi="Times New Roman" w:cs="Times New Roman"/>
          <w:sz w:val="20"/>
          <w:szCs w:val="20"/>
        </w:rPr>
        <w:t>--- https://www.everycrsreport.com/files/20181026_R44891_68d4acb0b76814f1e7918e4184bd13c979b8cbed.pdf</w:t>
      </w:r>
    </w:p>
    <w:p w:rsidR="00ED4BFE" w:rsidRDefault="00ED4BFE" w:rsidP="00D06F4C">
      <w:pPr>
        <w:spacing w:after="0" w:line="240" w:lineRule="auto"/>
        <w:rPr>
          <w:rFonts w:ascii="Arial" w:hAnsi="Arial" w:cs="Arial"/>
          <w:sz w:val="20"/>
          <w:szCs w:val="20"/>
        </w:rPr>
      </w:pPr>
    </w:p>
    <w:p w:rsidR="00ED4BFE" w:rsidRDefault="00ED4BFE" w:rsidP="00D06F4C">
      <w:pPr>
        <w:spacing w:after="0" w:line="240" w:lineRule="auto"/>
        <w:rPr>
          <w:rFonts w:ascii="Arial" w:hAnsi="Arial" w:cs="Arial"/>
          <w:sz w:val="20"/>
          <w:szCs w:val="20"/>
        </w:rPr>
      </w:pPr>
    </w:p>
    <w:p w:rsidR="00887D43" w:rsidRDefault="00887D43" w:rsidP="00D06F4C">
      <w:pPr>
        <w:spacing w:after="0" w:line="240" w:lineRule="auto"/>
        <w:rPr>
          <w:rFonts w:ascii="Arial" w:hAnsi="Arial" w:cs="Arial"/>
          <w:sz w:val="20"/>
          <w:szCs w:val="20"/>
        </w:rPr>
      </w:pPr>
    </w:p>
    <w:p w:rsidR="00887D43" w:rsidRDefault="00887D43" w:rsidP="00D06F4C">
      <w:pPr>
        <w:spacing w:after="0" w:line="240" w:lineRule="auto"/>
        <w:rPr>
          <w:rFonts w:ascii="Arial" w:hAnsi="Arial" w:cs="Arial"/>
          <w:sz w:val="20"/>
          <w:szCs w:val="20"/>
        </w:rPr>
      </w:pPr>
    </w:p>
    <w:p w:rsidR="00887D43" w:rsidRDefault="00887D43" w:rsidP="00D06F4C">
      <w:pPr>
        <w:spacing w:after="0" w:line="240" w:lineRule="auto"/>
        <w:rPr>
          <w:rFonts w:ascii="Arial" w:hAnsi="Arial" w:cs="Arial"/>
          <w:sz w:val="20"/>
          <w:szCs w:val="20"/>
        </w:rPr>
      </w:pPr>
    </w:p>
    <w:p w:rsidR="00887D43" w:rsidRDefault="00887D43" w:rsidP="00D06F4C">
      <w:pPr>
        <w:spacing w:after="0" w:line="240" w:lineRule="auto"/>
        <w:rPr>
          <w:rFonts w:ascii="Arial" w:hAnsi="Arial" w:cs="Arial"/>
          <w:sz w:val="20"/>
          <w:szCs w:val="20"/>
        </w:rPr>
      </w:pPr>
    </w:p>
    <w:p w:rsidR="00CA5AD0" w:rsidRDefault="00CA5AD0" w:rsidP="00D06F4C">
      <w:pPr>
        <w:spacing w:after="0" w:line="240" w:lineRule="auto"/>
        <w:rPr>
          <w:rFonts w:ascii="Arial" w:hAnsi="Arial" w:cs="Arial"/>
          <w:sz w:val="20"/>
          <w:szCs w:val="20"/>
        </w:rPr>
      </w:pPr>
    </w:p>
    <w:p w:rsidR="00CA5AD0" w:rsidRDefault="00CA5AD0" w:rsidP="00D06F4C">
      <w:pPr>
        <w:spacing w:after="0" w:line="240" w:lineRule="auto"/>
        <w:rPr>
          <w:rFonts w:ascii="Arial" w:hAnsi="Arial" w:cs="Arial"/>
          <w:sz w:val="20"/>
          <w:szCs w:val="20"/>
        </w:rPr>
      </w:pPr>
    </w:p>
    <w:p w:rsidR="00CA5AD0" w:rsidRDefault="00CA5AD0" w:rsidP="00D06F4C">
      <w:pPr>
        <w:spacing w:after="0" w:line="240" w:lineRule="auto"/>
        <w:rPr>
          <w:rFonts w:ascii="Arial" w:hAnsi="Arial" w:cs="Arial"/>
          <w:sz w:val="20"/>
          <w:szCs w:val="20"/>
        </w:rPr>
      </w:pPr>
    </w:p>
    <w:p w:rsidR="00CA5AD0" w:rsidRDefault="00CA5AD0" w:rsidP="00D06F4C">
      <w:pPr>
        <w:spacing w:after="0" w:line="240" w:lineRule="auto"/>
        <w:rPr>
          <w:rFonts w:ascii="Arial" w:hAnsi="Arial" w:cs="Arial"/>
          <w:sz w:val="20"/>
          <w:szCs w:val="20"/>
        </w:rPr>
      </w:pPr>
    </w:p>
    <w:p w:rsidR="00CA5AD0" w:rsidRDefault="00CA5AD0" w:rsidP="00D06F4C">
      <w:pPr>
        <w:spacing w:after="0" w:line="240" w:lineRule="auto"/>
        <w:rPr>
          <w:rFonts w:ascii="Arial" w:hAnsi="Arial" w:cs="Arial"/>
          <w:sz w:val="20"/>
          <w:szCs w:val="20"/>
        </w:rPr>
      </w:pPr>
    </w:p>
    <w:p w:rsidR="00887D43" w:rsidRDefault="00887D43" w:rsidP="00D06F4C">
      <w:pPr>
        <w:spacing w:after="0" w:line="240" w:lineRule="auto"/>
        <w:rPr>
          <w:rFonts w:ascii="Arial" w:hAnsi="Arial" w:cs="Arial"/>
          <w:sz w:val="20"/>
          <w:szCs w:val="20"/>
        </w:rPr>
      </w:pPr>
    </w:p>
    <w:p w:rsidR="00887D43" w:rsidRDefault="00887D43" w:rsidP="00D06F4C">
      <w:pPr>
        <w:spacing w:after="0" w:line="240" w:lineRule="auto"/>
        <w:rPr>
          <w:rFonts w:ascii="Arial" w:hAnsi="Arial" w:cs="Arial"/>
          <w:sz w:val="20"/>
          <w:szCs w:val="20"/>
        </w:rPr>
      </w:pPr>
    </w:p>
    <w:p w:rsidR="00887D43" w:rsidRDefault="00887D43" w:rsidP="00D06F4C">
      <w:pPr>
        <w:spacing w:after="0" w:line="240" w:lineRule="auto"/>
        <w:rPr>
          <w:rFonts w:ascii="Arial" w:hAnsi="Arial" w:cs="Arial"/>
          <w:sz w:val="20"/>
          <w:szCs w:val="20"/>
        </w:rPr>
      </w:pPr>
    </w:p>
    <w:p w:rsidR="00CA5AD0" w:rsidRPr="00CA5AD0" w:rsidRDefault="00CA5AD0" w:rsidP="00CA5AD0">
      <w:pPr>
        <w:spacing w:after="0" w:line="240" w:lineRule="auto"/>
        <w:rPr>
          <w:rFonts w:ascii="Arial" w:hAnsi="Arial" w:cs="Arial"/>
          <w:sz w:val="20"/>
          <w:szCs w:val="20"/>
        </w:rPr>
      </w:pPr>
    </w:p>
    <w:p w:rsidR="00CA5AD0" w:rsidRPr="00CA5AD0" w:rsidRDefault="00CA5AD0" w:rsidP="00CA5AD0">
      <w:pPr>
        <w:spacing w:after="0" w:line="240" w:lineRule="auto"/>
        <w:rPr>
          <w:rFonts w:ascii="Arial" w:hAnsi="Arial" w:cs="Arial"/>
          <w:sz w:val="20"/>
          <w:szCs w:val="20"/>
        </w:rPr>
      </w:pPr>
    </w:p>
    <w:p w:rsidR="00CA5AD0" w:rsidRPr="00CA5AD0" w:rsidRDefault="00CA5AD0" w:rsidP="00CA5AD0">
      <w:pPr>
        <w:spacing w:after="0" w:line="240" w:lineRule="auto"/>
        <w:rPr>
          <w:rFonts w:ascii="Times New Roman" w:hAnsi="Times New Roman" w:cs="Times New Roman"/>
          <w:sz w:val="28"/>
          <w:szCs w:val="28"/>
        </w:rPr>
      </w:pPr>
      <w:r w:rsidRPr="00CA5AD0">
        <w:rPr>
          <w:rFonts w:ascii="Times New Roman" w:hAnsi="Times New Roman" w:cs="Times New Roman"/>
          <w:sz w:val="28"/>
          <w:szCs w:val="28"/>
        </w:rPr>
        <w:lastRenderedPageBreak/>
        <w:t>Countering Terrorism: Could Hezbollah and Hamas Show the Way?</w:t>
      </w:r>
    </w:p>
    <w:p w:rsidR="00CA5AD0" w:rsidRPr="00CA5AD0" w:rsidRDefault="00CA5AD0" w:rsidP="00CA5AD0">
      <w:pPr>
        <w:spacing w:after="0" w:line="240" w:lineRule="auto"/>
        <w:rPr>
          <w:rFonts w:ascii="Arial" w:hAnsi="Arial" w:cs="Arial"/>
          <w:sz w:val="20"/>
          <w:szCs w:val="20"/>
        </w:rPr>
      </w:pPr>
      <w:proofErr w:type="spellStart"/>
      <w:r>
        <w:rPr>
          <w:rFonts w:ascii="Arial" w:hAnsi="Arial" w:cs="Arial"/>
          <w:sz w:val="20"/>
          <w:szCs w:val="20"/>
        </w:rPr>
        <w:t>Fariborz</w:t>
      </w:r>
      <w:proofErr w:type="spellEnd"/>
      <w:r>
        <w:rPr>
          <w:rFonts w:ascii="Arial" w:hAnsi="Arial" w:cs="Arial"/>
          <w:sz w:val="20"/>
          <w:szCs w:val="20"/>
        </w:rPr>
        <w:t xml:space="preserve"> </w:t>
      </w:r>
      <w:proofErr w:type="spellStart"/>
      <w:r>
        <w:rPr>
          <w:rFonts w:ascii="Arial" w:hAnsi="Arial" w:cs="Arial"/>
          <w:sz w:val="20"/>
          <w:szCs w:val="20"/>
        </w:rPr>
        <w:t>Mokhtari</w:t>
      </w:r>
      <w:proofErr w:type="spellEnd"/>
      <w:r>
        <w:rPr>
          <w:rFonts w:ascii="Arial" w:hAnsi="Arial" w:cs="Arial"/>
          <w:sz w:val="20"/>
          <w:szCs w:val="20"/>
        </w:rPr>
        <w:t xml:space="preserve">, </w:t>
      </w:r>
      <w:r w:rsidRPr="00CA5AD0">
        <w:rPr>
          <w:rFonts w:ascii="Arial" w:hAnsi="Arial" w:cs="Arial"/>
          <w:sz w:val="20"/>
          <w:szCs w:val="20"/>
        </w:rPr>
        <w:t xml:space="preserve">Near East South Asia Center for Strategic Studies </w:t>
      </w:r>
    </w:p>
    <w:p w:rsidR="00CA5AD0" w:rsidRPr="00CA5AD0" w:rsidRDefault="00CA5AD0" w:rsidP="00CA5AD0">
      <w:pPr>
        <w:spacing w:after="0" w:line="240" w:lineRule="auto"/>
        <w:rPr>
          <w:rFonts w:ascii="Arial" w:hAnsi="Arial" w:cs="Arial"/>
          <w:sz w:val="20"/>
          <w:szCs w:val="20"/>
        </w:rPr>
      </w:pPr>
      <w:r w:rsidRPr="00CA5AD0">
        <w:rPr>
          <w:rFonts w:ascii="Arial" w:hAnsi="Arial" w:cs="Arial"/>
          <w:sz w:val="20"/>
          <w:szCs w:val="20"/>
        </w:rPr>
        <w:t>Contemporary Security Policy</w:t>
      </w:r>
      <w:r>
        <w:rPr>
          <w:rFonts w:ascii="Arial" w:hAnsi="Arial" w:cs="Arial"/>
          <w:sz w:val="20"/>
          <w:szCs w:val="20"/>
        </w:rPr>
        <w:t xml:space="preserve">, </w:t>
      </w:r>
      <w:r w:rsidRPr="00CA5AD0">
        <w:rPr>
          <w:rFonts w:ascii="Arial" w:hAnsi="Arial" w:cs="Arial"/>
          <w:sz w:val="20"/>
          <w:szCs w:val="20"/>
        </w:rPr>
        <w:t>Volume 27, 2006 - Issue 3</w:t>
      </w:r>
      <w:r>
        <w:rPr>
          <w:rFonts w:ascii="Arial" w:hAnsi="Arial" w:cs="Arial"/>
          <w:sz w:val="20"/>
          <w:szCs w:val="20"/>
        </w:rPr>
        <w:t xml:space="preserve">, Pages 376-396    -   </w:t>
      </w:r>
      <w:r w:rsidRPr="00CA5AD0">
        <w:rPr>
          <w:rFonts w:ascii="Arial" w:hAnsi="Arial" w:cs="Arial"/>
          <w:sz w:val="20"/>
          <w:szCs w:val="20"/>
        </w:rPr>
        <w:t>Feb</w:t>
      </w:r>
      <w:r>
        <w:rPr>
          <w:rFonts w:ascii="Arial" w:hAnsi="Arial" w:cs="Arial"/>
          <w:sz w:val="20"/>
          <w:szCs w:val="20"/>
        </w:rPr>
        <w:t xml:space="preserve"> 14</w:t>
      </w:r>
      <w:proofErr w:type="gramStart"/>
      <w:r>
        <w:rPr>
          <w:rFonts w:ascii="Arial" w:hAnsi="Arial" w:cs="Arial"/>
          <w:sz w:val="20"/>
          <w:szCs w:val="20"/>
        </w:rPr>
        <w:t xml:space="preserve">, </w:t>
      </w:r>
      <w:r w:rsidRPr="00CA5AD0">
        <w:rPr>
          <w:rFonts w:ascii="Arial" w:hAnsi="Arial" w:cs="Arial"/>
          <w:sz w:val="20"/>
          <w:szCs w:val="20"/>
        </w:rPr>
        <w:t xml:space="preserve"> 2007</w:t>
      </w:r>
      <w:proofErr w:type="gramEnd"/>
    </w:p>
    <w:p w:rsidR="00CA5AD0" w:rsidRPr="00CA5AD0" w:rsidRDefault="00CA5AD0" w:rsidP="00CA5AD0">
      <w:pPr>
        <w:spacing w:after="0" w:line="240" w:lineRule="auto"/>
        <w:rPr>
          <w:rFonts w:ascii="Arial" w:hAnsi="Arial" w:cs="Arial"/>
          <w:sz w:val="20"/>
          <w:szCs w:val="20"/>
        </w:rPr>
      </w:pPr>
      <w:r w:rsidRPr="00CA5AD0">
        <w:rPr>
          <w:rFonts w:ascii="Arial" w:hAnsi="Arial" w:cs="Arial"/>
          <w:sz w:val="20"/>
          <w:szCs w:val="20"/>
        </w:rPr>
        <w:t xml:space="preserve">https://doi.org/10.1080/13523260601060305 </w:t>
      </w:r>
    </w:p>
    <w:p w:rsidR="00CA5AD0" w:rsidRDefault="00CA5AD0" w:rsidP="00CA5AD0">
      <w:pPr>
        <w:spacing w:after="0" w:line="240" w:lineRule="auto"/>
        <w:rPr>
          <w:rFonts w:ascii="Arial" w:hAnsi="Arial" w:cs="Arial"/>
          <w:sz w:val="20"/>
          <w:szCs w:val="20"/>
        </w:rPr>
      </w:pPr>
    </w:p>
    <w:p w:rsidR="00CA5AD0" w:rsidRDefault="00CA5AD0" w:rsidP="00CA5AD0">
      <w:pPr>
        <w:spacing w:after="0" w:line="240" w:lineRule="auto"/>
        <w:rPr>
          <w:rFonts w:ascii="Arial" w:hAnsi="Arial" w:cs="Arial"/>
          <w:sz w:val="20"/>
          <w:szCs w:val="20"/>
        </w:rPr>
      </w:pPr>
    </w:p>
    <w:p w:rsidR="00CA5AD0" w:rsidRDefault="00CA5AD0" w:rsidP="00CA5AD0">
      <w:pPr>
        <w:spacing w:after="0" w:line="240" w:lineRule="auto"/>
        <w:rPr>
          <w:rFonts w:ascii="Arial" w:hAnsi="Arial" w:cs="Arial"/>
          <w:sz w:val="20"/>
          <w:szCs w:val="20"/>
        </w:rPr>
      </w:pPr>
    </w:p>
    <w:p w:rsidR="00CA5AD0" w:rsidRPr="00CA5AD0" w:rsidRDefault="00CA5AD0" w:rsidP="00CA5AD0">
      <w:pPr>
        <w:spacing w:after="0" w:line="240" w:lineRule="auto"/>
        <w:rPr>
          <w:rFonts w:ascii="Arial" w:hAnsi="Arial" w:cs="Arial"/>
          <w:sz w:val="20"/>
          <w:szCs w:val="20"/>
        </w:rPr>
      </w:pPr>
    </w:p>
    <w:p w:rsidR="00CA5AD0" w:rsidRDefault="00CA5AD0" w:rsidP="00CA5AD0">
      <w:pPr>
        <w:spacing w:after="0" w:line="240" w:lineRule="auto"/>
        <w:rPr>
          <w:rFonts w:ascii="Arial" w:hAnsi="Arial" w:cs="Arial"/>
          <w:sz w:val="20"/>
          <w:szCs w:val="20"/>
        </w:rPr>
      </w:pPr>
      <w:r>
        <w:rPr>
          <w:rFonts w:ascii="Arial" w:hAnsi="Arial" w:cs="Arial"/>
          <w:sz w:val="20"/>
          <w:szCs w:val="20"/>
        </w:rPr>
        <w:tab/>
      </w:r>
      <w:r w:rsidRPr="00CA5AD0">
        <w:rPr>
          <w:rFonts w:ascii="Arial" w:hAnsi="Arial" w:cs="Arial"/>
          <w:sz w:val="20"/>
          <w:szCs w:val="20"/>
        </w:rPr>
        <w:t xml:space="preserve">Despite five years of concerted effort to eradicate it, terrorism has managed to taunt us continuously. </w:t>
      </w:r>
      <w:r>
        <w:rPr>
          <w:rFonts w:ascii="Arial" w:hAnsi="Arial" w:cs="Arial"/>
          <w:sz w:val="20"/>
          <w:szCs w:val="20"/>
        </w:rPr>
        <w:t xml:space="preserve">   . . .    </w:t>
      </w:r>
      <w:r w:rsidRPr="00CA5AD0">
        <w:rPr>
          <w:rFonts w:ascii="Arial" w:hAnsi="Arial" w:cs="Arial"/>
          <w:sz w:val="20"/>
          <w:szCs w:val="20"/>
        </w:rPr>
        <w:t>This article suggests a crucial distinction between leaders and recruits, and posits that terrorist movements with political aspirations may be converted. Two case studies, Hezbollah and Hamas, are briefly presented to illustrate that possibility.</w:t>
      </w:r>
    </w:p>
    <w:p w:rsidR="00CA5AD0" w:rsidRDefault="00CA5AD0" w:rsidP="00CA5AD0">
      <w:pPr>
        <w:spacing w:after="0" w:line="240" w:lineRule="auto"/>
        <w:rPr>
          <w:rFonts w:ascii="Arial" w:hAnsi="Arial" w:cs="Arial"/>
          <w:sz w:val="20"/>
          <w:szCs w:val="20"/>
        </w:rPr>
      </w:pPr>
    </w:p>
    <w:p w:rsidR="00CA5AD0" w:rsidRPr="00CA5AD0" w:rsidRDefault="00CA5AD0" w:rsidP="00CA5AD0">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CA5AD0">
        <w:rPr>
          <w:rFonts w:ascii="Times New Roman" w:hAnsi="Times New Roman" w:cs="Times New Roman"/>
          <w:sz w:val="20"/>
          <w:szCs w:val="20"/>
        </w:rPr>
        <w:t>--- https://www.tandfonline.com/doi/full/10.1080/13523260601060305?src=recsys</w:t>
      </w:r>
    </w:p>
    <w:p w:rsidR="00CA5AD0" w:rsidRDefault="00CA5AD0" w:rsidP="00CA5AD0">
      <w:pPr>
        <w:spacing w:after="0" w:line="240" w:lineRule="auto"/>
        <w:rPr>
          <w:rFonts w:ascii="Arial" w:hAnsi="Arial" w:cs="Arial"/>
          <w:sz w:val="20"/>
          <w:szCs w:val="20"/>
        </w:rPr>
      </w:pPr>
    </w:p>
    <w:p w:rsidR="00CA5AD0" w:rsidRDefault="00CA5AD0" w:rsidP="00CA5AD0">
      <w:pPr>
        <w:spacing w:after="0" w:line="240" w:lineRule="auto"/>
        <w:rPr>
          <w:rFonts w:ascii="Arial" w:hAnsi="Arial" w:cs="Arial"/>
          <w:sz w:val="20"/>
          <w:szCs w:val="20"/>
        </w:rPr>
      </w:pPr>
    </w:p>
    <w:p w:rsidR="00CA5AD0" w:rsidRDefault="00CA5AD0" w:rsidP="00CA5AD0">
      <w:pPr>
        <w:spacing w:after="0" w:line="240" w:lineRule="auto"/>
        <w:rPr>
          <w:rFonts w:ascii="Arial" w:hAnsi="Arial" w:cs="Arial"/>
          <w:sz w:val="20"/>
          <w:szCs w:val="20"/>
        </w:rPr>
      </w:pPr>
    </w:p>
    <w:p w:rsidR="00CA5AD0" w:rsidRDefault="00CA5AD0" w:rsidP="00CA5AD0">
      <w:pPr>
        <w:spacing w:after="0" w:line="240" w:lineRule="auto"/>
        <w:rPr>
          <w:rFonts w:ascii="Arial" w:hAnsi="Arial" w:cs="Arial"/>
          <w:sz w:val="20"/>
          <w:szCs w:val="20"/>
        </w:rPr>
      </w:pPr>
    </w:p>
    <w:p w:rsidR="00CA5AD0" w:rsidRDefault="00CA5AD0" w:rsidP="00CA5AD0">
      <w:pPr>
        <w:spacing w:after="0" w:line="240" w:lineRule="auto"/>
        <w:rPr>
          <w:rFonts w:ascii="Arial" w:hAnsi="Arial" w:cs="Arial"/>
          <w:sz w:val="20"/>
          <w:szCs w:val="20"/>
        </w:rPr>
      </w:pPr>
    </w:p>
    <w:p w:rsidR="00CA5AD0" w:rsidRDefault="00CA5AD0" w:rsidP="00CA5AD0">
      <w:pPr>
        <w:spacing w:after="0" w:line="240" w:lineRule="auto"/>
        <w:rPr>
          <w:rFonts w:ascii="Arial" w:hAnsi="Arial" w:cs="Arial"/>
          <w:sz w:val="20"/>
          <w:szCs w:val="20"/>
        </w:rPr>
      </w:pPr>
    </w:p>
    <w:p w:rsidR="00CA5AD0" w:rsidRDefault="00CA5AD0" w:rsidP="00CA5AD0">
      <w:pPr>
        <w:spacing w:after="0" w:line="240" w:lineRule="auto"/>
        <w:rPr>
          <w:rFonts w:ascii="Arial" w:hAnsi="Arial" w:cs="Arial"/>
          <w:sz w:val="20"/>
          <w:szCs w:val="20"/>
        </w:rPr>
      </w:pPr>
    </w:p>
    <w:p w:rsidR="00CA5AD0" w:rsidRDefault="00CA5AD0" w:rsidP="00CA5AD0">
      <w:pPr>
        <w:spacing w:after="0" w:line="240" w:lineRule="auto"/>
        <w:rPr>
          <w:rFonts w:ascii="Arial" w:hAnsi="Arial" w:cs="Arial"/>
          <w:sz w:val="20"/>
          <w:szCs w:val="20"/>
        </w:rPr>
      </w:pPr>
    </w:p>
    <w:p w:rsidR="00CA5AD0" w:rsidRDefault="00CA5AD0" w:rsidP="00CA5AD0">
      <w:pPr>
        <w:spacing w:after="0" w:line="240" w:lineRule="auto"/>
        <w:rPr>
          <w:rFonts w:ascii="Arial" w:hAnsi="Arial" w:cs="Arial"/>
          <w:sz w:val="20"/>
          <w:szCs w:val="20"/>
        </w:rPr>
      </w:pPr>
    </w:p>
    <w:p w:rsidR="004431FC" w:rsidRDefault="004431FC" w:rsidP="00CA5AD0">
      <w:pPr>
        <w:spacing w:after="0" w:line="240" w:lineRule="auto"/>
        <w:rPr>
          <w:rFonts w:ascii="Arial" w:hAnsi="Arial" w:cs="Arial"/>
          <w:sz w:val="20"/>
          <w:szCs w:val="20"/>
        </w:rPr>
      </w:pPr>
    </w:p>
    <w:p w:rsidR="004431FC" w:rsidRPr="00480EFA" w:rsidRDefault="004431FC" w:rsidP="004431FC">
      <w:pPr>
        <w:spacing w:after="0" w:line="240" w:lineRule="auto"/>
        <w:rPr>
          <w:rFonts w:ascii="Times New Roman" w:hAnsi="Times New Roman" w:cs="Times New Roman"/>
          <w:sz w:val="28"/>
          <w:szCs w:val="28"/>
        </w:rPr>
      </w:pPr>
      <w:r w:rsidRPr="00480EFA">
        <w:rPr>
          <w:rFonts w:ascii="Times New Roman" w:hAnsi="Times New Roman" w:cs="Times New Roman"/>
          <w:sz w:val="28"/>
          <w:szCs w:val="28"/>
        </w:rPr>
        <w:t>Sovereignty and the UFO</w:t>
      </w:r>
    </w:p>
    <w:p w:rsidR="004431FC" w:rsidRDefault="00480EFA" w:rsidP="004431FC">
      <w:pPr>
        <w:spacing w:after="0" w:line="240" w:lineRule="auto"/>
        <w:rPr>
          <w:rFonts w:ascii="Arial" w:hAnsi="Arial" w:cs="Arial"/>
          <w:sz w:val="20"/>
          <w:szCs w:val="20"/>
        </w:rPr>
      </w:pPr>
      <w:r>
        <w:rPr>
          <w:rFonts w:ascii="Arial" w:hAnsi="Arial" w:cs="Arial"/>
          <w:sz w:val="20"/>
          <w:szCs w:val="20"/>
        </w:rPr>
        <w:t xml:space="preserve">Alexander Wendt, </w:t>
      </w:r>
      <w:proofErr w:type="gramStart"/>
      <w:r w:rsidR="004431FC" w:rsidRPr="004431FC">
        <w:rPr>
          <w:rFonts w:ascii="Arial" w:hAnsi="Arial" w:cs="Arial"/>
          <w:sz w:val="20"/>
          <w:szCs w:val="20"/>
        </w:rPr>
        <w:t>The</w:t>
      </w:r>
      <w:proofErr w:type="gramEnd"/>
      <w:r w:rsidR="004431FC" w:rsidRPr="004431FC">
        <w:rPr>
          <w:rFonts w:ascii="Arial" w:hAnsi="Arial" w:cs="Arial"/>
          <w:sz w:val="20"/>
          <w:szCs w:val="20"/>
        </w:rPr>
        <w:t xml:space="preserve"> Ohio State University</w:t>
      </w:r>
      <w:r>
        <w:rPr>
          <w:rFonts w:ascii="Arial" w:hAnsi="Arial" w:cs="Arial"/>
          <w:sz w:val="20"/>
          <w:szCs w:val="20"/>
        </w:rPr>
        <w:t xml:space="preserve">, Raymond Duvall, </w:t>
      </w:r>
      <w:r w:rsidR="004431FC" w:rsidRPr="004431FC">
        <w:rPr>
          <w:rFonts w:ascii="Arial" w:hAnsi="Arial" w:cs="Arial"/>
          <w:sz w:val="20"/>
          <w:szCs w:val="20"/>
        </w:rPr>
        <w:t>University of Minnesota</w:t>
      </w:r>
    </w:p>
    <w:p w:rsidR="00480EFA" w:rsidRPr="004431FC" w:rsidRDefault="00480EFA" w:rsidP="00480EFA">
      <w:pPr>
        <w:spacing w:after="0" w:line="240" w:lineRule="auto"/>
        <w:rPr>
          <w:rFonts w:ascii="Arial" w:hAnsi="Arial" w:cs="Arial"/>
          <w:sz w:val="20"/>
          <w:szCs w:val="20"/>
        </w:rPr>
      </w:pPr>
      <w:r>
        <w:rPr>
          <w:rFonts w:ascii="Arial" w:hAnsi="Arial" w:cs="Arial"/>
          <w:sz w:val="20"/>
          <w:szCs w:val="20"/>
        </w:rPr>
        <w:t xml:space="preserve">Political Theory, </w:t>
      </w:r>
      <w:r w:rsidRPr="004431FC">
        <w:rPr>
          <w:rFonts w:ascii="Arial" w:hAnsi="Arial" w:cs="Arial"/>
          <w:sz w:val="20"/>
          <w:szCs w:val="20"/>
        </w:rPr>
        <w:t>Volume 36 Number 4</w:t>
      </w:r>
      <w:r>
        <w:rPr>
          <w:rFonts w:ascii="Arial" w:hAnsi="Arial" w:cs="Arial"/>
          <w:sz w:val="20"/>
          <w:szCs w:val="20"/>
        </w:rPr>
        <w:t xml:space="preserve"> p</w:t>
      </w:r>
      <w:r w:rsidRPr="004431FC">
        <w:rPr>
          <w:rFonts w:ascii="Arial" w:hAnsi="Arial" w:cs="Arial"/>
          <w:sz w:val="20"/>
          <w:szCs w:val="20"/>
        </w:rPr>
        <w:t>607-633</w:t>
      </w:r>
      <w:r>
        <w:rPr>
          <w:rFonts w:ascii="Arial" w:hAnsi="Arial" w:cs="Arial"/>
          <w:sz w:val="20"/>
          <w:szCs w:val="20"/>
        </w:rPr>
        <w:t xml:space="preserve">    -    </w:t>
      </w:r>
      <w:r w:rsidRPr="004431FC">
        <w:rPr>
          <w:rFonts w:ascii="Arial" w:hAnsi="Arial" w:cs="Arial"/>
          <w:sz w:val="20"/>
          <w:szCs w:val="20"/>
        </w:rPr>
        <w:t xml:space="preserve">August 2008 </w:t>
      </w:r>
    </w:p>
    <w:p w:rsidR="00480EFA" w:rsidRPr="004431FC" w:rsidRDefault="00480EFA" w:rsidP="004431FC">
      <w:pPr>
        <w:spacing w:after="0" w:line="240" w:lineRule="auto"/>
        <w:rPr>
          <w:rFonts w:ascii="Arial" w:hAnsi="Arial" w:cs="Arial"/>
          <w:sz w:val="20"/>
          <w:szCs w:val="20"/>
        </w:rPr>
      </w:pPr>
    </w:p>
    <w:p w:rsidR="00480EFA" w:rsidRDefault="00480EFA" w:rsidP="004431FC">
      <w:pPr>
        <w:spacing w:after="0" w:line="240" w:lineRule="auto"/>
        <w:rPr>
          <w:rFonts w:ascii="Arial" w:hAnsi="Arial" w:cs="Arial"/>
          <w:sz w:val="20"/>
          <w:szCs w:val="20"/>
        </w:rPr>
      </w:pPr>
    </w:p>
    <w:p w:rsidR="00480EFA" w:rsidRDefault="00480EFA" w:rsidP="004431FC">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Modern sovereignty is anthropocentric, constituted and organized by reference to</w:t>
      </w:r>
      <w:r>
        <w:rPr>
          <w:rFonts w:ascii="Arial" w:hAnsi="Arial" w:cs="Arial"/>
          <w:sz w:val="20"/>
          <w:szCs w:val="20"/>
        </w:rPr>
        <w:t xml:space="preserve"> human beings </w:t>
      </w:r>
      <w:r w:rsidR="004431FC" w:rsidRPr="004431FC">
        <w:rPr>
          <w:rFonts w:ascii="Arial" w:hAnsi="Arial" w:cs="Arial"/>
          <w:sz w:val="20"/>
          <w:szCs w:val="20"/>
        </w:rPr>
        <w:t xml:space="preserve">alone. Although a metaphysical </w:t>
      </w:r>
      <w:r>
        <w:rPr>
          <w:rFonts w:ascii="Arial" w:hAnsi="Arial" w:cs="Arial"/>
          <w:sz w:val="20"/>
          <w:szCs w:val="20"/>
        </w:rPr>
        <w:t xml:space="preserve">assumption, anthropocentrism is </w:t>
      </w:r>
      <w:r w:rsidR="004431FC" w:rsidRPr="004431FC">
        <w:rPr>
          <w:rFonts w:ascii="Arial" w:hAnsi="Arial" w:cs="Arial"/>
          <w:sz w:val="20"/>
          <w:szCs w:val="20"/>
        </w:rPr>
        <w:t>of imm</w:t>
      </w:r>
      <w:r>
        <w:rPr>
          <w:rFonts w:ascii="Arial" w:hAnsi="Arial" w:cs="Arial"/>
          <w:sz w:val="20"/>
          <w:szCs w:val="20"/>
        </w:rPr>
        <w:t xml:space="preserve">ense practical import, enabling </w:t>
      </w:r>
      <w:r w:rsidR="004431FC" w:rsidRPr="004431FC">
        <w:rPr>
          <w:rFonts w:ascii="Arial" w:hAnsi="Arial" w:cs="Arial"/>
          <w:sz w:val="20"/>
          <w:szCs w:val="20"/>
        </w:rPr>
        <w:t>moder</w:t>
      </w:r>
      <w:r>
        <w:rPr>
          <w:rFonts w:ascii="Arial" w:hAnsi="Arial" w:cs="Arial"/>
          <w:sz w:val="20"/>
          <w:szCs w:val="20"/>
        </w:rPr>
        <w:t xml:space="preserve">n states to command loyalty and </w:t>
      </w:r>
      <w:r w:rsidR="004431FC" w:rsidRPr="004431FC">
        <w:rPr>
          <w:rFonts w:ascii="Arial" w:hAnsi="Arial" w:cs="Arial"/>
          <w:sz w:val="20"/>
          <w:szCs w:val="20"/>
        </w:rPr>
        <w:t>resources from their subjects in pursui</w:t>
      </w:r>
      <w:r>
        <w:rPr>
          <w:rFonts w:ascii="Arial" w:hAnsi="Arial" w:cs="Arial"/>
          <w:sz w:val="20"/>
          <w:szCs w:val="20"/>
        </w:rPr>
        <w:t xml:space="preserve">t of political projects. It has </w:t>
      </w:r>
      <w:r w:rsidR="004431FC" w:rsidRPr="004431FC">
        <w:rPr>
          <w:rFonts w:ascii="Arial" w:hAnsi="Arial" w:cs="Arial"/>
          <w:sz w:val="20"/>
          <w:szCs w:val="20"/>
        </w:rPr>
        <w:t>limits,</w:t>
      </w:r>
      <w:r>
        <w:rPr>
          <w:rFonts w:ascii="Arial" w:hAnsi="Arial" w:cs="Arial"/>
          <w:sz w:val="20"/>
          <w:szCs w:val="20"/>
        </w:rPr>
        <w:t xml:space="preserve"> </w:t>
      </w:r>
      <w:r w:rsidR="004431FC" w:rsidRPr="004431FC">
        <w:rPr>
          <w:rFonts w:ascii="Arial" w:hAnsi="Arial" w:cs="Arial"/>
          <w:sz w:val="20"/>
          <w:szCs w:val="20"/>
        </w:rPr>
        <w:t xml:space="preserve">however, which are brought clearly into view </w:t>
      </w:r>
      <w:proofErr w:type="gramStart"/>
      <w:r w:rsidR="004431FC" w:rsidRPr="004431FC">
        <w:rPr>
          <w:rFonts w:ascii="Arial" w:hAnsi="Arial" w:cs="Arial"/>
          <w:sz w:val="20"/>
          <w:szCs w:val="20"/>
        </w:rPr>
        <w:t>by</w:t>
      </w:r>
      <w:proofErr w:type="gramEnd"/>
      <w:r w:rsidR="004431FC" w:rsidRPr="004431FC">
        <w:rPr>
          <w:rFonts w:ascii="Arial" w:hAnsi="Arial" w:cs="Arial"/>
          <w:sz w:val="20"/>
          <w:szCs w:val="20"/>
        </w:rPr>
        <w:t xml:space="preserve"> </w:t>
      </w:r>
      <w:r>
        <w:rPr>
          <w:rFonts w:ascii="Arial" w:hAnsi="Arial" w:cs="Arial"/>
          <w:sz w:val="20"/>
          <w:szCs w:val="20"/>
        </w:rPr>
        <w:t xml:space="preserve">  . . .  </w:t>
      </w:r>
      <w:r w:rsidR="004431FC" w:rsidRPr="004431FC">
        <w:rPr>
          <w:rFonts w:ascii="Arial" w:hAnsi="Arial" w:cs="Arial"/>
          <w:sz w:val="20"/>
          <w:szCs w:val="20"/>
        </w:rPr>
        <w:t>taking</w:t>
      </w:r>
      <w:r>
        <w:rPr>
          <w:rFonts w:ascii="Arial" w:hAnsi="Arial" w:cs="Arial"/>
          <w:sz w:val="20"/>
          <w:szCs w:val="20"/>
        </w:rPr>
        <w:t xml:space="preserve">   . . .  seriously  . . .    extraterrestrial[s].    . . . </w:t>
      </w:r>
    </w:p>
    <w:p w:rsidR="00480EFA" w:rsidRDefault="00480EFA" w:rsidP="004431FC">
      <w:pPr>
        <w:spacing w:after="0" w:line="240" w:lineRule="auto"/>
        <w:rPr>
          <w:rFonts w:ascii="Arial" w:hAnsi="Arial" w:cs="Arial"/>
          <w:sz w:val="20"/>
          <w:szCs w:val="20"/>
        </w:rPr>
      </w:pPr>
    </w:p>
    <w:p w:rsidR="00480EFA" w:rsidRDefault="00480EFA" w:rsidP="004431FC">
      <w:pPr>
        <w:spacing w:after="0" w:line="240" w:lineRule="auto"/>
        <w:rPr>
          <w:rFonts w:ascii="Arial" w:hAnsi="Arial" w:cs="Arial"/>
          <w:sz w:val="20"/>
          <w:szCs w:val="20"/>
        </w:rPr>
      </w:pPr>
    </w:p>
    <w:p w:rsidR="004431FC" w:rsidRDefault="00480EFA" w:rsidP="00480EFA">
      <w:pPr>
        <w:spacing w:after="0" w:line="240" w:lineRule="auto"/>
        <w:rPr>
          <w:rFonts w:ascii="Arial" w:hAnsi="Arial" w:cs="Arial"/>
          <w:sz w:val="20"/>
          <w:szCs w:val="20"/>
        </w:rPr>
      </w:pPr>
      <w:r>
        <w:rPr>
          <w:rFonts w:ascii="Arial" w:hAnsi="Arial" w:cs="Arial"/>
          <w:sz w:val="20"/>
          <w:szCs w:val="20"/>
        </w:rPr>
        <w:tab/>
        <w:t xml:space="preserve">. . .   </w:t>
      </w:r>
      <w:r w:rsidR="004431FC" w:rsidRPr="004431FC">
        <w:rPr>
          <w:rFonts w:ascii="Arial" w:hAnsi="Arial" w:cs="Arial"/>
          <w:sz w:val="20"/>
          <w:szCs w:val="20"/>
        </w:rPr>
        <w:t xml:space="preserve">Drawing on the work of Giorgio </w:t>
      </w:r>
      <w:proofErr w:type="spellStart"/>
      <w:r w:rsidR="004431FC" w:rsidRPr="004431FC">
        <w:rPr>
          <w:rFonts w:ascii="Arial" w:hAnsi="Arial" w:cs="Arial"/>
          <w:sz w:val="20"/>
          <w:szCs w:val="20"/>
        </w:rPr>
        <w:t>Agamben</w:t>
      </w:r>
      <w:proofErr w:type="spellEnd"/>
      <w:r w:rsidR="004431FC" w:rsidRPr="004431FC">
        <w:rPr>
          <w:rFonts w:ascii="Arial" w:hAnsi="Arial" w:cs="Arial"/>
          <w:sz w:val="20"/>
          <w:szCs w:val="20"/>
        </w:rPr>
        <w:t>, Michel Foucault, and</w:t>
      </w:r>
      <w:r>
        <w:rPr>
          <w:rFonts w:ascii="Arial" w:hAnsi="Arial" w:cs="Arial"/>
          <w:sz w:val="20"/>
          <w:szCs w:val="20"/>
        </w:rPr>
        <w:t xml:space="preserve"> Jacques Derrida, </w:t>
      </w:r>
      <w:r w:rsidR="004431FC" w:rsidRPr="004431FC">
        <w:rPr>
          <w:rFonts w:ascii="Arial" w:hAnsi="Arial" w:cs="Arial"/>
          <w:sz w:val="20"/>
          <w:szCs w:val="20"/>
        </w:rPr>
        <w:t>the puzzle is explained b</w:t>
      </w:r>
      <w:r>
        <w:rPr>
          <w:rFonts w:ascii="Arial" w:hAnsi="Arial" w:cs="Arial"/>
          <w:sz w:val="20"/>
          <w:szCs w:val="20"/>
        </w:rPr>
        <w:t xml:space="preserve">y the functional imperatives of </w:t>
      </w:r>
      <w:r w:rsidR="004431FC" w:rsidRPr="004431FC">
        <w:rPr>
          <w:rFonts w:ascii="Arial" w:hAnsi="Arial" w:cs="Arial"/>
          <w:sz w:val="20"/>
          <w:szCs w:val="20"/>
        </w:rPr>
        <w:t>anthropocentric s</w:t>
      </w:r>
      <w:r>
        <w:rPr>
          <w:rFonts w:ascii="Arial" w:hAnsi="Arial" w:cs="Arial"/>
          <w:sz w:val="20"/>
          <w:szCs w:val="20"/>
        </w:rPr>
        <w:t xml:space="preserve">overeignty   . . .   </w:t>
      </w:r>
    </w:p>
    <w:p w:rsidR="00480EFA" w:rsidRDefault="00480EFA" w:rsidP="00480EFA">
      <w:pPr>
        <w:spacing w:after="0" w:line="240" w:lineRule="auto"/>
        <w:rPr>
          <w:rFonts w:ascii="Arial" w:hAnsi="Arial" w:cs="Arial"/>
          <w:sz w:val="20"/>
          <w:szCs w:val="20"/>
        </w:rPr>
      </w:pPr>
    </w:p>
    <w:p w:rsidR="00480EFA" w:rsidRPr="004431FC" w:rsidRDefault="00480EFA" w:rsidP="00480EFA">
      <w:pPr>
        <w:spacing w:after="0" w:line="240" w:lineRule="auto"/>
        <w:rPr>
          <w:rFonts w:ascii="Arial" w:hAnsi="Arial" w:cs="Arial"/>
          <w:sz w:val="20"/>
          <w:szCs w:val="20"/>
        </w:rPr>
      </w:pPr>
    </w:p>
    <w:p w:rsidR="004431FC" w:rsidRPr="004431FC" w:rsidRDefault="00480EFA" w:rsidP="004431FC">
      <w:pPr>
        <w:spacing w:after="0" w:line="240" w:lineRule="auto"/>
        <w:rPr>
          <w:rFonts w:ascii="Arial" w:hAnsi="Arial" w:cs="Arial"/>
          <w:sz w:val="20"/>
          <w:szCs w:val="20"/>
        </w:rPr>
      </w:pPr>
      <w:r>
        <w:rPr>
          <w:rFonts w:ascii="Arial" w:hAnsi="Arial" w:cs="Arial"/>
          <w:sz w:val="20"/>
          <w:szCs w:val="20"/>
        </w:rPr>
        <w:tab/>
        <w:t xml:space="preserve">. . .   </w:t>
      </w:r>
      <w:r w:rsidR="004431FC" w:rsidRPr="004431FC">
        <w:rPr>
          <w:rFonts w:ascii="Arial" w:hAnsi="Arial" w:cs="Arial"/>
          <w:sz w:val="20"/>
          <w:szCs w:val="20"/>
        </w:rPr>
        <w:t>Few ideas today are as contested as sovereignty, in theory or in practice.</w:t>
      </w:r>
      <w:r>
        <w:rPr>
          <w:rFonts w:ascii="Arial" w:hAnsi="Arial" w:cs="Arial"/>
          <w:sz w:val="20"/>
          <w:szCs w:val="20"/>
        </w:rPr>
        <w:t xml:space="preserve"> In sovereignty </w:t>
      </w:r>
      <w:r w:rsidR="004431FC" w:rsidRPr="004431FC">
        <w:rPr>
          <w:rFonts w:ascii="Arial" w:hAnsi="Arial" w:cs="Arial"/>
          <w:sz w:val="20"/>
          <w:szCs w:val="20"/>
        </w:rPr>
        <w:t>theory scholars disagree about almost everything</w:t>
      </w:r>
      <w:r>
        <w:rPr>
          <w:rFonts w:ascii="Arial" w:hAnsi="Arial" w:cs="Arial"/>
          <w:sz w:val="20"/>
          <w:szCs w:val="20"/>
        </w:rPr>
        <w:t xml:space="preserve"> </w:t>
      </w:r>
      <w:r w:rsidR="004431FC" w:rsidRPr="004431FC">
        <w:rPr>
          <w:rFonts w:ascii="Arial" w:hAnsi="Arial" w:cs="Arial"/>
          <w:sz w:val="20"/>
          <w:szCs w:val="20"/>
        </w:rPr>
        <w:t>—</w:t>
      </w:r>
      <w:r>
        <w:rPr>
          <w:rFonts w:ascii="Arial" w:hAnsi="Arial" w:cs="Arial"/>
          <w:sz w:val="20"/>
          <w:szCs w:val="20"/>
        </w:rPr>
        <w:t xml:space="preserve"> what </w:t>
      </w:r>
      <w:r w:rsidR="004431FC" w:rsidRPr="004431FC">
        <w:rPr>
          <w:rFonts w:ascii="Arial" w:hAnsi="Arial" w:cs="Arial"/>
          <w:sz w:val="20"/>
          <w:szCs w:val="20"/>
        </w:rPr>
        <w:t xml:space="preserve">sovereignty </w:t>
      </w:r>
      <w:r>
        <w:rPr>
          <w:rFonts w:ascii="Arial" w:hAnsi="Arial" w:cs="Arial"/>
          <w:sz w:val="20"/>
          <w:szCs w:val="20"/>
        </w:rPr>
        <w:t xml:space="preserve">is and where it resides, how it </w:t>
      </w:r>
      <w:r w:rsidR="004431FC" w:rsidRPr="004431FC">
        <w:rPr>
          <w:rFonts w:ascii="Arial" w:hAnsi="Arial" w:cs="Arial"/>
          <w:sz w:val="20"/>
          <w:szCs w:val="20"/>
        </w:rPr>
        <w:t>relates t</w:t>
      </w:r>
      <w:r>
        <w:rPr>
          <w:rFonts w:ascii="Arial" w:hAnsi="Arial" w:cs="Arial"/>
          <w:sz w:val="20"/>
          <w:szCs w:val="20"/>
        </w:rPr>
        <w:t xml:space="preserve">o law, whether it is divisible, </w:t>
      </w:r>
      <w:r w:rsidR="004431FC" w:rsidRPr="004431FC">
        <w:rPr>
          <w:rFonts w:ascii="Arial" w:hAnsi="Arial" w:cs="Arial"/>
          <w:sz w:val="20"/>
          <w:szCs w:val="20"/>
        </w:rPr>
        <w:t>how its subjects and objects are const</w:t>
      </w:r>
      <w:r>
        <w:rPr>
          <w:rFonts w:ascii="Arial" w:hAnsi="Arial" w:cs="Arial"/>
          <w:sz w:val="20"/>
          <w:szCs w:val="20"/>
        </w:rPr>
        <w:t xml:space="preserve">ituted, and whether it is being </w:t>
      </w:r>
      <w:r w:rsidR="004431FC" w:rsidRPr="004431FC">
        <w:rPr>
          <w:rFonts w:ascii="Arial" w:hAnsi="Arial" w:cs="Arial"/>
          <w:sz w:val="20"/>
          <w:szCs w:val="20"/>
        </w:rPr>
        <w:t>transformed in late modernity. These debat</w:t>
      </w:r>
      <w:r>
        <w:rPr>
          <w:rFonts w:ascii="Arial" w:hAnsi="Arial" w:cs="Arial"/>
          <w:sz w:val="20"/>
          <w:szCs w:val="20"/>
        </w:rPr>
        <w:t xml:space="preserve">es are mirrored in contemporary </w:t>
      </w:r>
      <w:r w:rsidR="004431FC" w:rsidRPr="004431FC">
        <w:rPr>
          <w:rFonts w:ascii="Arial" w:hAnsi="Arial" w:cs="Arial"/>
          <w:sz w:val="20"/>
          <w:szCs w:val="20"/>
        </w:rPr>
        <w:t>practice, where struggles f</w:t>
      </w:r>
      <w:r>
        <w:rPr>
          <w:rFonts w:ascii="Arial" w:hAnsi="Arial" w:cs="Arial"/>
          <w:sz w:val="20"/>
          <w:szCs w:val="20"/>
        </w:rPr>
        <w:t xml:space="preserve">or </w:t>
      </w:r>
      <w:r w:rsidR="004431FC" w:rsidRPr="004431FC">
        <w:rPr>
          <w:rFonts w:ascii="Arial" w:hAnsi="Arial" w:cs="Arial"/>
          <w:sz w:val="20"/>
          <w:szCs w:val="20"/>
        </w:rPr>
        <w:t>self-determinat</w:t>
      </w:r>
      <w:r>
        <w:rPr>
          <w:rFonts w:ascii="Arial" w:hAnsi="Arial" w:cs="Arial"/>
          <w:sz w:val="20"/>
          <w:szCs w:val="20"/>
        </w:rPr>
        <w:t xml:space="preserve">ion and territorial revisionism </w:t>
      </w:r>
      <w:r w:rsidR="004431FC" w:rsidRPr="004431FC">
        <w:rPr>
          <w:rFonts w:ascii="Arial" w:hAnsi="Arial" w:cs="Arial"/>
          <w:sz w:val="20"/>
          <w:szCs w:val="20"/>
        </w:rPr>
        <w:t>have generated among th</w:t>
      </w:r>
      <w:r>
        <w:rPr>
          <w:rFonts w:ascii="Arial" w:hAnsi="Arial" w:cs="Arial"/>
          <w:sz w:val="20"/>
          <w:szCs w:val="20"/>
        </w:rPr>
        <w:t xml:space="preserve">e bitterest conflicts in modern </w:t>
      </w:r>
      <w:r w:rsidR="004431FC" w:rsidRPr="004431FC">
        <w:rPr>
          <w:rFonts w:ascii="Arial" w:hAnsi="Arial" w:cs="Arial"/>
          <w:sz w:val="20"/>
          <w:szCs w:val="20"/>
        </w:rPr>
        <w:t>times.</w:t>
      </w:r>
    </w:p>
    <w:p w:rsidR="00480EFA" w:rsidRDefault="00480EFA" w:rsidP="004431FC">
      <w:pPr>
        <w:spacing w:after="0" w:line="240" w:lineRule="auto"/>
        <w:rPr>
          <w:rFonts w:ascii="Arial" w:hAnsi="Arial" w:cs="Arial"/>
          <w:sz w:val="20"/>
          <w:szCs w:val="20"/>
        </w:rPr>
      </w:pPr>
    </w:p>
    <w:p w:rsidR="00480EFA" w:rsidRDefault="00480EFA" w:rsidP="004431FC">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Throughout this contestation, however, one thing is taken for granted:</w:t>
      </w:r>
      <w:r>
        <w:rPr>
          <w:rFonts w:ascii="Arial" w:hAnsi="Arial" w:cs="Arial"/>
          <w:sz w:val="20"/>
          <w:szCs w:val="20"/>
        </w:rPr>
        <w:t xml:space="preserve"> sovereignty is the province </w:t>
      </w:r>
      <w:r w:rsidR="004431FC" w:rsidRPr="004431FC">
        <w:rPr>
          <w:rFonts w:ascii="Arial" w:hAnsi="Arial" w:cs="Arial"/>
          <w:sz w:val="20"/>
          <w:szCs w:val="20"/>
        </w:rPr>
        <w:t>of human</w:t>
      </w:r>
      <w:r>
        <w:rPr>
          <w:rFonts w:ascii="Arial" w:hAnsi="Arial" w:cs="Arial"/>
          <w:sz w:val="20"/>
          <w:szCs w:val="20"/>
        </w:rPr>
        <w:t xml:space="preserve">s alone. Animals and Nature are </w:t>
      </w:r>
      <w:r w:rsidR="004431FC" w:rsidRPr="004431FC">
        <w:rPr>
          <w:rFonts w:ascii="Arial" w:hAnsi="Arial" w:cs="Arial"/>
          <w:sz w:val="20"/>
          <w:szCs w:val="20"/>
        </w:rPr>
        <w:t>assumed to lack the cognitive cap</w:t>
      </w:r>
      <w:r>
        <w:rPr>
          <w:rFonts w:ascii="Arial" w:hAnsi="Arial" w:cs="Arial"/>
          <w:sz w:val="20"/>
          <w:szCs w:val="20"/>
        </w:rPr>
        <w:t xml:space="preserve">acity and/or subjectivity to be </w:t>
      </w:r>
      <w:r w:rsidR="004431FC" w:rsidRPr="004431FC">
        <w:rPr>
          <w:rFonts w:ascii="Arial" w:hAnsi="Arial" w:cs="Arial"/>
          <w:sz w:val="20"/>
          <w:szCs w:val="20"/>
        </w:rPr>
        <w:t>sovereign;</w:t>
      </w:r>
      <w:r>
        <w:rPr>
          <w:rFonts w:ascii="Arial" w:hAnsi="Arial" w:cs="Arial"/>
          <w:sz w:val="20"/>
          <w:szCs w:val="20"/>
        </w:rPr>
        <w:t xml:space="preserve"> </w:t>
      </w:r>
      <w:r w:rsidR="004431FC" w:rsidRPr="004431FC">
        <w:rPr>
          <w:rFonts w:ascii="Arial" w:hAnsi="Arial" w:cs="Arial"/>
          <w:sz w:val="20"/>
          <w:szCs w:val="20"/>
        </w:rPr>
        <w:t>and while God might have ultimate sovereignty, even most religious fundamentalists</w:t>
      </w:r>
      <w:r>
        <w:rPr>
          <w:rFonts w:ascii="Arial" w:hAnsi="Arial" w:cs="Arial"/>
          <w:sz w:val="20"/>
          <w:szCs w:val="20"/>
        </w:rPr>
        <w:t xml:space="preserve"> grant that </w:t>
      </w:r>
      <w:r w:rsidR="004431FC" w:rsidRPr="004431FC">
        <w:rPr>
          <w:rFonts w:ascii="Arial" w:hAnsi="Arial" w:cs="Arial"/>
          <w:sz w:val="20"/>
          <w:szCs w:val="20"/>
        </w:rPr>
        <w:t xml:space="preserve">it is not exercised </w:t>
      </w:r>
      <w:r>
        <w:rPr>
          <w:rFonts w:ascii="Arial" w:hAnsi="Arial" w:cs="Arial"/>
          <w:sz w:val="20"/>
          <w:szCs w:val="20"/>
        </w:rPr>
        <w:t>directly in the temporal world.</w:t>
      </w:r>
    </w:p>
    <w:p w:rsidR="00480EFA" w:rsidRDefault="00480EFA" w:rsidP="004431FC">
      <w:pPr>
        <w:spacing w:after="0" w:line="240" w:lineRule="auto"/>
        <w:rPr>
          <w:rFonts w:ascii="Arial" w:hAnsi="Arial" w:cs="Arial"/>
          <w:sz w:val="20"/>
          <w:szCs w:val="20"/>
        </w:rPr>
      </w:pPr>
    </w:p>
    <w:p w:rsidR="004431FC" w:rsidRPr="004431FC" w:rsidRDefault="00480EFA" w:rsidP="004431FC">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When</w:t>
      </w:r>
      <w:r>
        <w:rPr>
          <w:rFonts w:ascii="Arial" w:hAnsi="Arial" w:cs="Arial"/>
          <w:sz w:val="20"/>
          <w:szCs w:val="20"/>
        </w:rPr>
        <w:t xml:space="preserve"> </w:t>
      </w:r>
      <w:r w:rsidR="004431FC" w:rsidRPr="004431FC">
        <w:rPr>
          <w:rFonts w:ascii="Arial" w:hAnsi="Arial" w:cs="Arial"/>
          <w:sz w:val="20"/>
          <w:szCs w:val="20"/>
        </w:rPr>
        <w:t>sovereignty is contested today, therefore, it is always and only among</w:t>
      </w:r>
      <w:r>
        <w:rPr>
          <w:rFonts w:ascii="Arial" w:hAnsi="Arial" w:cs="Arial"/>
          <w:sz w:val="20"/>
          <w:szCs w:val="20"/>
        </w:rPr>
        <w:t xml:space="preserve"> humans, horizontally </w:t>
      </w:r>
      <w:r w:rsidR="004431FC" w:rsidRPr="004431FC">
        <w:rPr>
          <w:rFonts w:ascii="Arial" w:hAnsi="Arial" w:cs="Arial"/>
          <w:sz w:val="20"/>
          <w:szCs w:val="20"/>
        </w:rPr>
        <w:t>so to speak, rather than</w:t>
      </w:r>
      <w:r>
        <w:rPr>
          <w:rFonts w:ascii="Arial" w:hAnsi="Arial" w:cs="Arial"/>
          <w:sz w:val="20"/>
          <w:szCs w:val="20"/>
        </w:rPr>
        <w:t xml:space="preserve"> vertically with Nature or God. </w:t>
      </w:r>
      <w:r w:rsidR="004431FC" w:rsidRPr="004431FC">
        <w:rPr>
          <w:rFonts w:ascii="Arial" w:hAnsi="Arial" w:cs="Arial"/>
          <w:sz w:val="20"/>
          <w:szCs w:val="20"/>
        </w:rPr>
        <w:t xml:space="preserve">In this way modern </w:t>
      </w:r>
      <w:r>
        <w:rPr>
          <w:rFonts w:ascii="Arial" w:hAnsi="Arial" w:cs="Arial"/>
          <w:sz w:val="20"/>
          <w:szCs w:val="20"/>
        </w:rPr>
        <w:t xml:space="preserve">sovereignty is anthropocentric, </w:t>
      </w:r>
      <w:r w:rsidR="004431FC" w:rsidRPr="004431FC">
        <w:rPr>
          <w:rFonts w:ascii="Arial" w:hAnsi="Arial" w:cs="Arial"/>
          <w:sz w:val="20"/>
          <w:szCs w:val="20"/>
        </w:rPr>
        <w:t>or constituted and organized</w:t>
      </w:r>
      <w:r>
        <w:rPr>
          <w:rFonts w:ascii="Arial" w:hAnsi="Arial" w:cs="Arial"/>
          <w:sz w:val="20"/>
          <w:szCs w:val="20"/>
        </w:rPr>
        <w:t xml:space="preserve"> </w:t>
      </w:r>
      <w:r w:rsidR="004431FC" w:rsidRPr="004431FC">
        <w:rPr>
          <w:rFonts w:ascii="Arial" w:hAnsi="Arial" w:cs="Arial"/>
          <w:sz w:val="20"/>
          <w:szCs w:val="20"/>
        </w:rPr>
        <w:t>by r</w:t>
      </w:r>
      <w:r>
        <w:rPr>
          <w:rFonts w:ascii="Arial" w:hAnsi="Arial" w:cs="Arial"/>
          <w:sz w:val="20"/>
          <w:szCs w:val="20"/>
        </w:rPr>
        <w:t>eference to human beings alone.</w:t>
      </w:r>
      <w:r w:rsidR="004431FC" w:rsidRPr="004431FC">
        <w:rPr>
          <w:rFonts w:ascii="Arial" w:hAnsi="Arial" w:cs="Arial"/>
          <w:sz w:val="20"/>
          <w:szCs w:val="20"/>
        </w:rPr>
        <w:t xml:space="preserve"> Humans live within physical</w:t>
      </w:r>
      <w:r>
        <w:rPr>
          <w:rFonts w:ascii="Arial" w:hAnsi="Arial" w:cs="Arial"/>
          <w:sz w:val="20"/>
          <w:szCs w:val="20"/>
        </w:rPr>
        <w:t xml:space="preserve"> </w:t>
      </w:r>
      <w:r w:rsidR="004431FC" w:rsidRPr="004431FC">
        <w:rPr>
          <w:rFonts w:ascii="Arial" w:hAnsi="Arial" w:cs="Arial"/>
          <w:sz w:val="20"/>
          <w:szCs w:val="20"/>
        </w:rPr>
        <w:lastRenderedPageBreak/>
        <w:t>constraints, but are solely responsible for dec</w:t>
      </w:r>
      <w:r>
        <w:rPr>
          <w:rFonts w:ascii="Arial" w:hAnsi="Arial" w:cs="Arial"/>
          <w:sz w:val="20"/>
          <w:szCs w:val="20"/>
        </w:rPr>
        <w:t xml:space="preserve">iding their norms and practices under those constraints. </w:t>
      </w:r>
      <w:r w:rsidR="004431FC" w:rsidRPr="004431FC">
        <w:rPr>
          <w:rFonts w:ascii="Arial" w:hAnsi="Arial" w:cs="Arial"/>
          <w:sz w:val="20"/>
          <w:szCs w:val="20"/>
        </w:rPr>
        <w:t>Despite the wide</w:t>
      </w:r>
      <w:r>
        <w:rPr>
          <w:rFonts w:ascii="Arial" w:hAnsi="Arial" w:cs="Arial"/>
          <w:sz w:val="20"/>
          <w:szCs w:val="20"/>
        </w:rPr>
        <w:t xml:space="preserve"> variety of institutional forms </w:t>
      </w:r>
      <w:r w:rsidR="004431FC" w:rsidRPr="004431FC">
        <w:rPr>
          <w:rFonts w:ascii="Arial" w:hAnsi="Arial" w:cs="Arial"/>
          <w:sz w:val="20"/>
          <w:szCs w:val="20"/>
        </w:rPr>
        <w:t>taken by sovereignty tod</w:t>
      </w:r>
      <w:r>
        <w:rPr>
          <w:rFonts w:ascii="Arial" w:hAnsi="Arial" w:cs="Arial"/>
          <w:sz w:val="20"/>
          <w:szCs w:val="20"/>
        </w:rPr>
        <w:t xml:space="preserve">ay, they are homologous in this </w:t>
      </w:r>
      <w:r w:rsidR="004431FC" w:rsidRPr="004431FC">
        <w:rPr>
          <w:rFonts w:ascii="Arial" w:hAnsi="Arial" w:cs="Arial"/>
          <w:sz w:val="20"/>
          <w:szCs w:val="20"/>
        </w:rPr>
        <w:t>fundamental</w:t>
      </w:r>
      <w:r>
        <w:rPr>
          <w:rFonts w:ascii="Arial" w:hAnsi="Arial" w:cs="Arial"/>
          <w:sz w:val="20"/>
          <w:szCs w:val="20"/>
        </w:rPr>
        <w:t xml:space="preserve"> </w:t>
      </w:r>
      <w:r w:rsidR="004431FC" w:rsidRPr="004431FC">
        <w:rPr>
          <w:rFonts w:ascii="Arial" w:hAnsi="Arial" w:cs="Arial"/>
          <w:sz w:val="20"/>
          <w:szCs w:val="20"/>
        </w:rPr>
        <w:t>respect.</w:t>
      </w:r>
    </w:p>
    <w:p w:rsidR="00480EFA" w:rsidRDefault="00480EFA" w:rsidP="004431FC">
      <w:pPr>
        <w:spacing w:after="0" w:line="240" w:lineRule="auto"/>
        <w:rPr>
          <w:rFonts w:ascii="Arial" w:hAnsi="Arial" w:cs="Arial"/>
          <w:sz w:val="20"/>
          <w:szCs w:val="20"/>
        </w:rPr>
      </w:pPr>
    </w:p>
    <w:p w:rsidR="00480EFA" w:rsidRDefault="00480EFA" w:rsidP="004431FC">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Anthropocentric sovereignty might seem necessary; after all, who else,</w:t>
      </w:r>
      <w:r>
        <w:rPr>
          <w:rFonts w:ascii="Arial" w:hAnsi="Arial" w:cs="Arial"/>
          <w:sz w:val="20"/>
          <w:szCs w:val="20"/>
        </w:rPr>
        <w:t xml:space="preserve"> besides humans, might </w:t>
      </w:r>
      <w:r w:rsidR="004431FC" w:rsidRPr="004431FC">
        <w:rPr>
          <w:rFonts w:ascii="Arial" w:hAnsi="Arial" w:cs="Arial"/>
          <w:sz w:val="20"/>
          <w:szCs w:val="20"/>
        </w:rPr>
        <w:t>rule? Nevertheless, hi</w:t>
      </w:r>
      <w:r>
        <w:rPr>
          <w:rFonts w:ascii="Arial" w:hAnsi="Arial" w:cs="Arial"/>
          <w:sz w:val="20"/>
          <w:szCs w:val="20"/>
        </w:rPr>
        <w:t xml:space="preserve">storically sovereignty was less </w:t>
      </w:r>
      <w:r w:rsidR="004431FC" w:rsidRPr="004431FC">
        <w:rPr>
          <w:rFonts w:ascii="Arial" w:hAnsi="Arial" w:cs="Arial"/>
          <w:sz w:val="20"/>
          <w:szCs w:val="20"/>
        </w:rPr>
        <w:t>anthropocentric. Fo</w:t>
      </w:r>
      <w:r>
        <w:rPr>
          <w:rFonts w:ascii="Arial" w:hAnsi="Arial" w:cs="Arial"/>
          <w:sz w:val="20"/>
          <w:szCs w:val="20"/>
        </w:rPr>
        <w:t xml:space="preserve">r millennia Nature and the gods </w:t>
      </w:r>
      <w:r w:rsidR="004431FC" w:rsidRPr="004431FC">
        <w:rPr>
          <w:rFonts w:ascii="Arial" w:hAnsi="Arial" w:cs="Arial"/>
          <w:sz w:val="20"/>
          <w:szCs w:val="20"/>
        </w:rPr>
        <w:t>were thought to have</w:t>
      </w:r>
      <w:r>
        <w:rPr>
          <w:rFonts w:ascii="Arial" w:hAnsi="Arial" w:cs="Arial"/>
          <w:sz w:val="20"/>
          <w:szCs w:val="20"/>
        </w:rPr>
        <w:t xml:space="preserve"> </w:t>
      </w:r>
      <w:r w:rsidR="004431FC" w:rsidRPr="004431FC">
        <w:rPr>
          <w:rFonts w:ascii="Arial" w:hAnsi="Arial" w:cs="Arial"/>
          <w:sz w:val="20"/>
          <w:szCs w:val="20"/>
        </w:rPr>
        <w:t>causal powers and subjectivities that enabled them to share sovereignty</w:t>
      </w:r>
      <w:r>
        <w:rPr>
          <w:rFonts w:ascii="Arial" w:hAnsi="Arial" w:cs="Arial"/>
          <w:sz w:val="20"/>
          <w:szCs w:val="20"/>
        </w:rPr>
        <w:t xml:space="preserve"> with </w:t>
      </w:r>
      <w:r w:rsidR="004431FC" w:rsidRPr="004431FC">
        <w:rPr>
          <w:rFonts w:ascii="Arial" w:hAnsi="Arial" w:cs="Arial"/>
          <w:sz w:val="20"/>
          <w:szCs w:val="20"/>
        </w:rPr>
        <w:t xml:space="preserve">humans, if </w:t>
      </w:r>
      <w:r>
        <w:rPr>
          <w:rFonts w:ascii="Arial" w:hAnsi="Arial" w:cs="Arial"/>
          <w:sz w:val="20"/>
          <w:szCs w:val="20"/>
        </w:rPr>
        <w:t>not exercise dominion outright.</w:t>
      </w:r>
    </w:p>
    <w:p w:rsidR="00480EFA" w:rsidRDefault="00480EFA" w:rsidP="004431FC">
      <w:pPr>
        <w:spacing w:after="0" w:line="240" w:lineRule="auto"/>
        <w:rPr>
          <w:rFonts w:ascii="Arial" w:hAnsi="Arial" w:cs="Arial"/>
          <w:sz w:val="20"/>
          <w:szCs w:val="20"/>
        </w:rPr>
      </w:pPr>
    </w:p>
    <w:p w:rsidR="00480EFA" w:rsidRDefault="00480EFA" w:rsidP="004431FC">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Authoritative belief in</w:t>
      </w:r>
      <w:r>
        <w:rPr>
          <w:rFonts w:ascii="Arial" w:hAnsi="Arial" w:cs="Arial"/>
          <w:sz w:val="20"/>
          <w:szCs w:val="20"/>
        </w:rPr>
        <w:t xml:space="preserve"> </w:t>
      </w:r>
      <w:r w:rsidR="004431FC" w:rsidRPr="004431FC">
        <w:rPr>
          <w:rFonts w:ascii="Arial" w:hAnsi="Arial" w:cs="Arial"/>
          <w:sz w:val="20"/>
          <w:szCs w:val="20"/>
        </w:rPr>
        <w:t>non-human sovereignties was given up only</w:t>
      </w:r>
      <w:r>
        <w:rPr>
          <w:rFonts w:ascii="Arial" w:hAnsi="Arial" w:cs="Arial"/>
          <w:sz w:val="20"/>
          <w:szCs w:val="20"/>
        </w:rPr>
        <w:t xml:space="preserve"> after long and bitter struggle </w:t>
      </w:r>
      <w:r w:rsidR="004431FC" w:rsidRPr="004431FC">
        <w:rPr>
          <w:rFonts w:ascii="Arial" w:hAnsi="Arial" w:cs="Arial"/>
          <w:sz w:val="20"/>
          <w:szCs w:val="20"/>
        </w:rPr>
        <w:t>about the “borders of the social world,” in wh</w:t>
      </w:r>
      <w:r>
        <w:rPr>
          <w:rFonts w:ascii="Arial" w:hAnsi="Arial" w:cs="Arial"/>
          <w:sz w:val="20"/>
          <w:szCs w:val="20"/>
        </w:rPr>
        <w:t>ich who/what could be sovereign depends on who/what should be included in society.</w:t>
      </w:r>
    </w:p>
    <w:p w:rsidR="00480EFA" w:rsidRDefault="00480EFA" w:rsidP="004431FC">
      <w:pPr>
        <w:spacing w:after="0" w:line="240" w:lineRule="auto"/>
        <w:rPr>
          <w:rFonts w:ascii="Arial" w:hAnsi="Arial" w:cs="Arial"/>
          <w:sz w:val="20"/>
          <w:szCs w:val="20"/>
        </w:rPr>
      </w:pPr>
    </w:p>
    <w:p w:rsidR="004431FC" w:rsidRPr="004431FC" w:rsidRDefault="00480EFA" w:rsidP="004431FC">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In modernity</w:t>
      </w:r>
      <w:r>
        <w:rPr>
          <w:rFonts w:ascii="Arial" w:hAnsi="Arial" w:cs="Arial"/>
          <w:sz w:val="20"/>
          <w:szCs w:val="20"/>
        </w:rPr>
        <w:t xml:space="preserve"> </w:t>
      </w:r>
      <w:r w:rsidR="004431FC" w:rsidRPr="004431FC">
        <w:rPr>
          <w:rFonts w:ascii="Arial" w:hAnsi="Arial" w:cs="Arial"/>
          <w:sz w:val="20"/>
          <w:szCs w:val="20"/>
        </w:rPr>
        <w:t xml:space="preserve">God and Nature are excluded, although in this exclusion they are also </w:t>
      </w:r>
      <w:proofErr w:type="spellStart"/>
      <w:r w:rsidR="004431FC" w:rsidRPr="004431FC">
        <w:rPr>
          <w:rFonts w:ascii="Arial" w:hAnsi="Arial" w:cs="Arial"/>
          <w:sz w:val="20"/>
          <w:szCs w:val="20"/>
        </w:rPr>
        <w:t>reincluded</w:t>
      </w:r>
      <w:proofErr w:type="spellEnd"/>
      <w:r>
        <w:rPr>
          <w:rFonts w:ascii="Arial" w:hAnsi="Arial" w:cs="Arial"/>
          <w:sz w:val="20"/>
          <w:szCs w:val="20"/>
        </w:rPr>
        <w:t xml:space="preserve"> as </w:t>
      </w:r>
      <w:r w:rsidR="004431FC" w:rsidRPr="004431FC">
        <w:rPr>
          <w:rFonts w:ascii="Arial" w:hAnsi="Arial" w:cs="Arial"/>
          <w:sz w:val="20"/>
          <w:szCs w:val="20"/>
        </w:rPr>
        <w:t xml:space="preserve">the domesticated </w:t>
      </w:r>
      <w:proofErr w:type="gramStart"/>
      <w:r w:rsidR="004431FC" w:rsidRPr="004431FC">
        <w:rPr>
          <w:rFonts w:ascii="Arial" w:hAnsi="Arial" w:cs="Arial"/>
          <w:sz w:val="20"/>
          <w:szCs w:val="20"/>
        </w:rPr>
        <w:t>Other</w:t>
      </w:r>
      <w:proofErr w:type="gramEnd"/>
      <w:r w:rsidR="004431FC" w:rsidRPr="004431FC">
        <w:rPr>
          <w:rFonts w:ascii="Arial" w:hAnsi="Arial" w:cs="Arial"/>
          <w:sz w:val="20"/>
          <w:szCs w:val="20"/>
        </w:rPr>
        <w:t xml:space="preserve">. Thus, while </w:t>
      </w:r>
      <w:r>
        <w:rPr>
          <w:rFonts w:ascii="Arial" w:hAnsi="Arial" w:cs="Arial"/>
          <w:sz w:val="20"/>
          <w:szCs w:val="20"/>
        </w:rPr>
        <w:t xml:space="preserve">no longer temporally sovereign, God is included today through </w:t>
      </w:r>
      <w:r w:rsidR="004431FC" w:rsidRPr="004431FC">
        <w:rPr>
          <w:rFonts w:ascii="Arial" w:hAnsi="Arial" w:cs="Arial"/>
          <w:sz w:val="20"/>
          <w:szCs w:val="20"/>
        </w:rPr>
        <w:t>peop</w:t>
      </w:r>
      <w:r>
        <w:rPr>
          <w:rFonts w:ascii="Arial" w:hAnsi="Arial" w:cs="Arial"/>
          <w:sz w:val="20"/>
          <w:szCs w:val="20"/>
        </w:rPr>
        <w:t xml:space="preserve">le who are seen to speak on </w:t>
      </w:r>
      <w:proofErr w:type="gramStart"/>
      <w:r>
        <w:rPr>
          <w:rFonts w:ascii="Arial" w:hAnsi="Arial" w:cs="Arial"/>
          <w:sz w:val="20"/>
          <w:szCs w:val="20"/>
        </w:rPr>
        <w:t>Her</w:t>
      </w:r>
      <w:proofErr w:type="gramEnd"/>
      <w:r>
        <w:rPr>
          <w:rFonts w:ascii="Arial" w:hAnsi="Arial" w:cs="Arial"/>
          <w:sz w:val="20"/>
          <w:szCs w:val="20"/>
        </w:rPr>
        <w:t xml:space="preserve"> </w:t>
      </w:r>
      <w:r w:rsidR="004431FC" w:rsidRPr="004431FC">
        <w:rPr>
          <w:rFonts w:ascii="Arial" w:hAnsi="Arial" w:cs="Arial"/>
          <w:sz w:val="20"/>
          <w:szCs w:val="20"/>
        </w:rPr>
        <w:t>behalf. And while Nature has bee</w:t>
      </w:r>
      <w:r>
        <w:rPr>
          <w:rFonts w:ascii="Arial" w:hAnsi="Arial" w:cs="Arial"/>
          <w:sz w:val="20"/>
          <w:szCs w:val="20"/>
        </w:rPr>
        <w:t xml:space="preserve">n disenchanted, stripped of its </w:t>
      </w:r>
      <w:r w:rsidR="004431FC" w:rsidRPr="004431FC">
        <w:rPr>
          <w:rFonts w:ascii="Arial" w:hAnsi="Arial" w:cs="Arial"/>
          <w:sz w:val="20"/>
          <w:szCs w:val="20"/>
        </w:rPr>
        <w:t>subjectivity,</w:t>
      </w:r>
      <w:r>
        <w:rPr>
          <w:rFonts w:ascii="Arial" w:hAnsi="Arial" w:cs="Arial"/>
          <w:sz w:val="20"/>
          <w:szCs w:val="20"/>
        </w:rPr>
        <w:t xml:space="preserve"> </w:t>
      </w:r>
      <w:r w:rsidR="004431FC" w:rsidRPr="004431FC">
        <w:rPr>
          <w:rFonts w:ascii="Arial" w:hAnsi="Arial" w:cs="Arial"/>
          <w:sz w:val="20"/>
          <w:szCs w:val="20"/>
        </w:rPr>
        <w:t>it is re-included as object in the human world. These inclusive exclusions,</w:t>
      </w:r>
      <w:r>
        <w:rPr>
          <w:rFonts w:ascii="Arial" w:hAnsi="Arial" w:cs="Arial"/>
          <w:sz w:val="20"/>
          <w:szCs w:val="20"/>
        </w:rPr>
        <w:t xml:space="preserve"> however, reinforce </w:t>
      </w:r>
      <w:r w:rsidR="004431FC" w:rsidRPr="004431FC">
        <w:rPr>
          <w:rFonts w:ascii="Arial" w:hAnsi="Arial" w:cs="Arial"/>
          <w:sz w:val="20"/>
          <w:szCs w:val="20"/>
        </w:rPr>
        <w:t>the assumption th</w:t>
      </w:r>
      <w:r>
        <w:rPr>
          <w:rFonts w:ascii="Arial" w:hAnsi="Arial" w:cs="Arial"/>
          <w:sz w:val="20"/>
          <w:szCs w:val="20"/>
        </w:rPr>
        <w:t xml:space="preserve">at humans alone can be </w:t>
      </w:r>
      <w:r w:rsidR="004431FC" w:rsidRPr="004431FC">
        <w:rPr>
          <w:rFonts w:ascii="Arial" w:hAnsi="Arial" w:cs="Arial"/>
          <w:sz w:val="20"/>
          <w:szCs w:val="20"/>
        </w:rPr>
        <w:t>sovereign. In this light anth</w:t>
      </w:r>
      <w:r>
        <w:rPr>
          <w:rFonts w:ascii="Arial" w:hAnsi="Arial" w:cs="Arial"/>
          <w:sz w:val="20"/>
          <w:szCs w:val="20"/>
        </w:rPr>
        <w:t xml:space="preserve">ropocentric sovereignty must be </w:t>
      </w:r>
      <w:r w:rsidR="004431FC" w:rsidRPr="004431FC">
        <w:rPr>
          <w:rFonts w:ascii="Arial" w:hAnsi="Arial" w:cs="Arial"/>
          <w:sz w:val="20"/>
          <w:szCs w:val="20"/>
        </w:rPr>
        <w:t>seen as a contingent</w:t>
      </w:r>
      <w:r>
        <w:rPr>
          <w:rFonts w:ascii="Arial" w:hAnsi="Arial" w:cs="Arial"/>
          <w:sz w:val="20"/>
          <w:szCs w:val="20"/>
        </w:rPr>
        <w:t xml:space="preserve"> </w:t>
      </w:r>
      <w:r w:rsidR="004431FC" w:rsidRPr="004431FC">
        <w:rPr>
          <w:rFonts w:ascii="Arial" w:hAnsi="Arial" w:cs="Arial"/>
          <w:sz w:val="20"/>
          <w:szCs w:val="20"/>
        </w:rPr>
        <w:t>historical achievement, not just a requirement of common sense.</w:t>
      </w:r>
    </w:p>
    <w:p w:rsidR="00480EFA" w:rsidRDefault="00480EFA" w:rsidP="004431FC">
      <w:pPr>
        <w:spacing w:after="0" w:line="240" w:lineRule="auto"/>
        <w:rPr>
          <w:rFonts w:ascii="Arial" w:hAnsi="Arial" w:cs="Arial"/>
          <w:sz w:val="20"/>
          <w:szCs w:val="20"/>
        </w:rPr>
      </w:pPr>
    </w:p>
    <w:p w:rsidR="004431FC" w:rsidRDefault="00480EFA" w:rsidP="004431FC">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Indeed, it is a metaphysical achievement, since it is in anthropocentric</w:t>
      </w:r>
      <w:r>
        <w:rPr>
          <w:rFonts w:ascii="Arial" w:hAnsi="Arial" w:cs="Arial"/>
          <w:sz w:val="20"/>
          <w:szCs w:val="20"/>
        </w:rPr>
        <w:t xml:space="preserve"> </w:t>
      </w:r>
      <w:r w:rsidR="004431FC" w:rsidRPr="004431FC">
        <w:rPr>
          <w:rFonts w:ascii="Arial" w:hAnsi="Arial" w:cs="Arial"/>
          <w:sz w:val="20"/>
          <w:szCs w:val="20"/>
        </w:rPr>
        <w:t>terms</w:t>
      </w:r>
      <w:r>
        <w:rPr>
          <w:rFonts w:ascii="Arial" w:hAnsi="Arial" w:cs="Arial"/>
          <w:sz w:val="20"/>
          <w:szCs w:val="20"/>
        </w:rPr>
        <w:t xml:space="preserve"> that humans today </w:t>
      </w:r>
      <w:r w:rsidR="004431FC" w:rsidRPr="004431FC">
        <w:rPr>
          <w:rFonts w:ascii="Arial" w:hAnsi="Arial" w:cs="Arial"/>
          <w:sz w:val="20"/>
          <w:szCs w:val="20"/>
        </w:rPr>
        <w:t>understand their place in the physical world. Thus</w:t>
      </w:r>
      <w:r>
        <w:rPr>
          <w:rFonts w:ascii="Arial" w:hAnsi="Arial" w:cs="Arial"/>
          <w:sz w:val="20"/>
          <w:szCs w:val="20"/>
        </w:rPr>
        <w:t xml:space="preserve"> </w:t>
      </w:r>
      <w:r w:rsidR="004431FC" w:rsidRPr="004431FC">
        <w:rPr>
          <w:rFonts w:ascii="Arial" w:hAnsi="Arial" w:cs="Arial"/>
          <w:sz w:val="20"/>
          <w:szCs w:val="20"/>
        </w:rPr>
        <w:t>operates</w:t>
      </w:r>
      <w:r>
        <w:rPr>
          <w:rFonts w:ascii="Arial" w:hAnsi="Arial" w:cs="Arial"/>
          <w:sz w:val="20"/>
          <w:szCs w:val="20"/>
        </w:rPr>
        <w:t xml:space="preserve"> what Giorgio </w:t>
      </w:r>
      <w:proofErr w:type="spellStart"/>
      <w:r>
        <w:rPr>
          <w:rFonts w:ascii="Arial" w:hAnsi="Arial" w:cs="Arial"/>
          <w:sz w:val="20"/>
          <w:szCs w:val="20"/>
        </w:rPr>
        <w:t>Agamben</w:t>
      </w:r>
      <w:proofErr w:type="spellEnd"/>
      <w:r>
        <w:rPr>
          <w:rFonts w:ascii="Arial" w:hAnsi="Arial" w:cs="Arial"/>
          <w:sz w:val="20"/>
          <w:szCs w:val="20"/>
        </w:rPr>
        <w:t xml:space="preserve"> calls the “anthropological machine.”</w:t>
      </w:r>
    </w:p>
    <w:p w:rsidR="00480EFA" w:rsidRPr="004431FC" w:rsidRDefault="00480EFA" w:rsidP="004431FC">
      <w:pPr>
        <w:spacing w:after="0" w:line="240" w:lineRule="auto"/>
        <w:rPr>
          <w:rFonts w:ascii="Arial" w:hAnsi="Arial" w:cs="Arial"/>
          <w:sz w:val="20"/>
          <w:szCs w:val="20"/>
        </w:rPr>
      </w:pPr>
    </w:p>
    <w:p w:rsidR="00480EFA" w:rsidRDefault="00480EFA" w:rsidP="004431FC">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In some areas this metaphysics admittedly is contested. Suggestions of</w:t>
      </w:r>
      <w:r>
        <w:rPr>
          <w:rFonts w:ascii="Arial" w:hAnsi="Arial" w:cs="Arial"/>
          <w:sz w:val="20"/>
          <w:szCs w:val="20"/>
        </w:rPr>
        <w:t xml:space="preserve"> animal consciousness </w:t>
      </w:r>
      <w:r w:rsidR="004431FC" w:rsidRPr="004431FC">
        <w:rPr>
          <w:rFonts w:ascii="Arial" w:hAnsi="Arial" w:cs="Arial"/>
          <w:sz w:val="20"/>
          <w:szCs w:val="20"/>
        </w:rPr>
        <w:t>fuel calls for animal righ</w:t>
      </w:r>
      <w:r>
        <w:rPr>
          <w:rFonts w:ascii="Arial" w:hAnsi="Arial" w:cs="Arial"/>
          <w:sz w:val="20"/>
          <w:szCs w:val="20"/>
        </w:rPr>
        <w:t xml:space="preserve">ts, for example, and advocates </w:t>
      </w:r>
      <w:r w:rsidR="004431FC" w:rsidRPr="004431FC">
        <w:rPr>
          <w:rFonts w:ascii="Arial" w:hAnsi="Arial" w:cs="Arial"/>
          <w:sz w:val="20"/>
          <w:szCs w:val="20"/>
        </w:rPr>
        <w:t>of “Intelligent De</w:t>
      </w:r>
      <w:r>
        <w:rPr>
          <w:rFonts w:ascii="Arial" w:hAnsi="Arial" w:cs="Arial"/>
          <w:sz w:val="20"/>
          <w:szCs w:val="20"/>
        </w:rPr>
        <w:t xml:space="preserve">sign” think God is necessary to </w:t>
      </w:r>
      <w:r w:rsidR="004431FC" w:rsidRPr="004431FC">
        <w:rPr>
          <w:rFonts w:ascii="Arial" w:hAnsi="Arial" w:cs="Arial"/>
          <w:sz w:val="20"/>
          <w:szCs w:val="20"/>
        </w:rPr>
        <w:t>explain Nature’s</w:t>
      </w:r>
      <w:r>
        <w:rPr>
          <w:rFonts w:ascii="Arial" w:hAnsi="Arial" w:cs="Arial"/>
          <w:sz w:val="20"/>
          <w:szCs w:val="20"/>
        </w:rPr>
        <w:t xml:space="preserve"> </w:t>
      </w:r>
      <w:r w:rsidR="004431FC" w:rsidRPr="004431FC">
        <w:rPr>
          <w:rFonts w:ascii="Arial" w:hAnsi="Arial" w:cs="Arial"/>
          <w:sz w:val="20"/>
          <w:szCs w:val="20"/>
        </w:rPr>
        <w:t>complexity. Yet, such challenges do not threaten the principle that</w:t>
      </w:r>
      <w:r>
        <w:rPr>
          <w:rFonts w:ascii="Arial" w:hAnsi="Arial" w:cs="Arial"/>
          <w:sz w:val="20"/>
          <w:szCs w:val="20"/>
        </w:rPr>
        <w:t xml:space="preserve"> sovereignty, the </w:t>
      </w:r>
      <w:r w:rsidR="004431FC" w:rsidRPr="004431FC">
        <w:rPr>
          <w:rFonts w:ascii="Arial" w:hAnsi="Arial" w:cs="Arial"/>
          <w:sz w:val="20"/>
          <w:szCs w:val="20"/>
        </w:rPr>
        <w:t>capacity to decide the norm and ex</w:t>
      </w:r>
      <w:r>
        <w:rPr>
          <w:rFonts w:ascii="Arial" w:hAnsi="Arial" w:cs="Arial"/>
          <w:sz w:val="20"/>
          <w:szCs w:val="20"/>
        </w:rPr>
        <w:t xml:space="preserve">ception to it, must necessarily </w:t>
      </w:r>
      <w:r w:rsidR="004431FC" w:rsidRPr="004431FC">
        <w:rPr>
          <w:rFonts w:ascii="Arial" w:hAnsi="Arial" w:cs="Arial"/>
          <w:sz w:val="20"/>
          <w:szCs w:val="20"/>
        </w:rPr>
        <w:t>be</w:t>
      </w:r>
      <w:r>
        <w:rPr>
          <w:rFonts w:ascii="Arial" w:hAnsi="Arial" w:cs="Arial"/>
          <w:sz w:val="20"/>
          <w:szCs w:val="20"/>
        </w:rPr>
        <w:t xml:space="preserve"> human. Animals or Nature might </w:t>
      </w:r>
      <w:r w:rsidR="004431FC" w:rsidRPr="004431FC">
        <w:rPr>
          <w:rFonts w:ascii="Arial" w:hAnsi="Arial" w:cs="Arial"/>
          <w:sz w:val="20"/>
          <w:szCs w:val="20"/>
        </w:rPr>
        <w:t>deserve rights, but humans</w:t>
      </w:r>
      <w:r>
        <w:rPr>
          <w:rFonts w:ascii="Arial" w:hAnsi="Arial" w:cs="Arial"/>
          <w:sz w:val="20"/>
          <w:szCs w:val="20"/>
        </w:rPr>
        <w:t xml:space="preserve"> </w:t>
      </w:r>
      <w:r w:rsidR="004431FC" w:rsidRPr="004431FC">
        <w:rPr>
          <w:rFonts w:ascii="Arial" w:hAnsi="Arial" w:cs="Arial"/>
          <w:sz w:val="20"/>
          <w:szCs w:val="20"/>
        </w:rPr>
        <w:t xml:space="preserve">will decide that; and even Intelligent </w:t>
      </w:r>
      <w:r>
        <w:rPr>
          <w:rFonts w:ascii="Arial" w:hAnsi="Arial" w:cs="Arial"/>
          <w:sz w:val="20"/>
          <w:szCs w:val="20"/>
        </w:rPr>
        <w:t xml:space="preserve">Designers do not claim that God </w:t>
      </w:r>
      <w:r w:rsidR="004431FC" w:rsidRPr="004431FC">
        <w:rPr>
          <w:rFonts w:ascii="Arial" w:hAnsi="Arial" w:cs="Arial"/>
          <w:sz w:val="20"/>
          <w:szCs w:val="20"/>
        </w:rPr>
        <w:t>exercises</w:t>
      </w:r>
      <w:r>
        <w:rPr>
          <w:rFonts w:ascii="Arial" w:hAnsi="Arial" w:cs="Arial"/>
          <w:sz w:val="20"/>
          <w:szCs w:val="20"/>
        </w:rPr>
        <w:t xml:space="preserve"> temporal sovereignty.</w:t>
      </w:r>
    </w:p>
    <w:p w:rsidR="00480EFA" w:rsidRDefault="00480EFA" w:rsidP="004431FC">
      <w:pPr>
        <w:spacing w:after="0" w:line="240" w:lineRule="auto"/>
        <w:rPr>
          <w:rFonts w:ascii="Arial" w:hAnsi="Arial" w:cs="Arial"/>
          <w:sz w:val="20"/>
          <w:szCs w:val="20"/>
        </w:rPr>
      </w:pPr>
    </w:p>
    <w:p w:rsidR="00480EFA" w:rsidRDefault="00480EFA" w:rsidP="004431FC">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With respect to sovereignty, at least, anthropocentrism</w:t>
      </w:r>
      <w:r>
        <w:rPr>
          <w:rFonts w:ascii="Arial" w:hAnsi="Arial" w:cs="Arial"/>
          <w:sz w:val="20"/>
          <w:szCs w:val="20"/>
        </w:rPr>
        <w:t xml:space="preserve"> </w:t>
      </w:r>
      <w:r w:rsidR="004431FC" w:rsidRPr="004431FC">
        <w:rPr>
          <w:rFonts w:ascii="Arial" w:hAnsi="Arial" w:cs="Arial"/>
          <w:sz w:val="20"/>
          <w:szCs w:val="20"/>
        </w:rPr>
        <w:t>is taken to be common sense, even in</w:t>
      </w:r>
      <w:r>
        <w:rPr>
          <w:rFonts w:ascii="Arial" w:hAnsi="Arial" w:cs="Arial"/>
          <w:sz w:val="20"/>
          <w:szCs w:val="20"/>
        </w:rPr>
        <w:t xml:space="preserve"> political theory, where it is rarely </w:t>
      </w:r>
      <w:proofErr w:type="spellStart"/>
      <w:r>
        <w:rPr>
          <w:rFonts w:ascii="Arial" w:hAnsi="Arial" w:cs="Arial"/>
          <w:sz w:val="20"/>
          <w:szCs w:val="20"/>
        </w:rPr>
        <w:t>problematized</w:t>
      </w:r>
      <w:proofErr w:type="spellEnd"/>
      <w:r>
        <w:rPr>
          <w:rFonts w:ascii="Arial" w:hAnsi="Arial" w:cs="Arial"/>
          <w:sz w:val="20"/>
          <w:szCs w:val="20"/>
        </w:rPr>
        <w:t xml:space="preserve">. </w:t>
      </w:r>
      <w:r w:rsidR="004431FC" w:rsidRPr="004431FC">
        <w:rPr>
          <w:rFonts w:ascii="Arial" w:hAnsi="Arial" w:cs="Arial"/>
          <w:sz w:val="20"/>
          <w:szCs w:val="20"/>
        </w:rPr>
        <w:t>This “common se</w:t>
      </w:r>
      <w:r>
        <w:rPr>
          <w:rFonts w:ascii="Arial" w:hAnsi="Arial" w:cs="Arial"/>
          <w:sz w:val="20"/>
          <w:szCs w:val="20"/>
        </w:rPr>
        <w:t xml:space="preserve">nse” is nevertheless of immense </w:t>
      </w:r>
      <w:r w:rsidR="004431FC" w:rsidRPr="004431FC">
        <w:rPr>
          <w:rFonts w:ascii="Arial" w:hAnsi="Arial" w:cs="Arial"/>
          <w:sz w:val="20"/>
          <w:szCs w:val="20"/>
        </w:rPr>
        <w:t>practical significance</w:t>
      </w:r>
      <w:r>
        <w:rPr>
          <w:rFonts w:ascii="Arial" w:hAnsi="Arial" w:cs="Arial"/>
          <w:sz w:val="20"/>
          <w:szCs w:val="20"/>
        </w:rPr>
        <w:t xml:space="preserve"> </w:t>
      </w:r>
      <w:r w:rsidR="004431FC" w:rsidRPr="004431FC">
        <w:rPr>
          <w:rFonts w:ascii="Arial" w:hAnsi="Arial" w:cs="Arial"/>
          <w:sz w:val="20"/>
          <w:szCs w:val="20"/>
        </w:rPr>
        <w:t>in the mobilization of power and violence for political projects. Modern</w:t>
      </w:r>
      <w:r>
        <w:rPr>
          <w:rFonts w:ascii="Arial" w:hAnsi="Arial" w:cs="Arial"/>
          <w:sz w:val="20"/>
          <w:szCs w:val="20"/>
        </w:rPr>
        <w:t xml:space="preserve"> systems of </w:t>
      </w:r>
      <w:r w:rsidR="004431FC" w:rsidRPr="004431FC">
        <w:rPr>
          <w:rFonts w:ascii="Arial" w:hAnsi="Arial" w:cs="Arial"/>
          <w:sz w:val="20"/>
          <w:szCs w:val="20"/>
        </w:rPr>
        <w:t>rule are able to command exceptional loyalty and</w:t>
      </w:r>
      <w:r>
        <w:rPr>
          <w:rFonts w:ascii="Arial" w:hAnsi="Arial" w:cs="Arial"/>
          <w:sz w:val="20"/>
          <w:szCs w:val="20"/>
        </w:rPr>
        <w:t xml:space="preserve"> resources </w:t>
      </w:r>
      <w:r w:rsidR="004431FC" w:rsidRPr="004431FC">
        <w:rPr>
          <w:rFonts w:ascii="Arial" w:hAnsi="Arial" w:cs="Arial"/>
          <w:sz w:val="20"/>
          <w:szCs w:val="20"/>
        </w:rPr>
        <w:t>from their su</w:t>
      </w:r>
      <w:r>
        <w:rPr>
          <w:rFonts w:ascii="Arial" w:hAnsi="Arial" w:cs="Arial"/>
          <w:sz w:val="20"/>
          <w:szCs w:val="20"/>
        </w:rPr>
        <w:t xml:space="preserve">bjects on the shared assumption </w:t>
      </w:r>
      <w:r w:rsidR="004431FC" w:rsidRPr="004431FC">
        <w:rPr>
          <w:rFonts w:ascii="Arial" w:hAnsi="Arial" w:cs="Arial"/>
          <w:sz w:val="20"/>
          <w:szCs w:val="20"/>
        </w:rPr>
        <w:t>tha</w:t>
      </w:r>
      <w:r>
        <w:rPr>
          <w:rFonts w:ascii="Arial" w:hAnsi="Arial" w:cs="Arial"/>
          <w:sz w:val="20"/>
          <w:szCs w:val="20"/>
        </w:rPr>
        <w:t>t the only potential sovereigns are human.</w:t>
      </w:r>
    </w:p>
    <w:p w:rsidR="00480EFA" w:rsidRDefault="00480EFA" w:rsidP="004431FC">
      <w:pPr>
        <w:spacing w:after="0" w:line="240" w:lineRule="auto"/>
        <w:rPr>
          <w:rFonts w:ascii="Arial" w:hAnsi="Arial" w:cs="Arial"/>
          <w:sz w:val="20"/>
          <w:szCs w:val="20"/>
        </w:rPr>
      </w:pPr>
    </w:p>
    <w:p w:rsidR="004431FC" w:rsidRDefault="00480EFA" w:rsidP="004431FC">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Imagine a counterfactual world in which God visibly</w:t>
      </w:r>
      <w:r>
        <w:rPr>
          <w:rFonts w:ascii="Arial" w:hAnsi="Arial" w:cs="Arial"/>
          <w:sz w:val="20"/>
          <w:szCs w:val="20"/>
        </w:rPr>
        <w:t xml:space="preserve"> </w:t>
      </w:r>
      <w:r w:rsidR="004431FC" w:rsidRPr="004431FC">
        <w:rPr>
          <w:rFonts w:ascii="Arial" w:hAnsi="Arial" w:cs="Arial"/>
          <w:sz w:val="20"/>
          <w:szCs w:val="20"/>
        </w:rPr>
        <w:t>materialized</w:t>
      </w:r>
      <w:r>
        <w:rPr>
          <w:rFonts w:ascii="Arial" w:hAnsi="Arial" w:cs="Arial"/>
          <w:sz w:val="20"/>
          <w:szCs w:val="20"/>
        </w:rPr>
        <w:t xml:space="preserve"> (as in the Christians’ “Second </w:t>
      </w:r>
      <w:r w:rsidR="004431FC" w:rsidRPr="004431FC">
        <w:rPr>
          <w:rFonts w:ascii="Arial" w:hAnsi="Arial" w:cs="Arial"/>
          <w:sz w:val="20"/>
          <w:szCs w:val="20"/>
        </w:rPr>
        <w:t>Coming,” for example): to</w:t>
      </w:r>
      <w:r>
        <w:rPr>
          <w:rFonts w:ascii="Arial" w:hAnsi="Arial" w:cs="Arial"/>
          <w:sz w:val="20"/>
          <w:szCs w:val="20"/>
        </w:rPr>
        <w:t xml:space="preserve"> </w:t>
      </w:r>
      <w:r w:rsidR="004431FC" w:rsidRPr="004431FC">
        <w:rPr>
          <w:rFonts w:ascii="Arial" w:hAnsi="Arial" w:cs="Arial"/>
          <w:sz w:val="20"/>
          <w:szCs w:val="20"/>
        </w:rPr>
        <w:t>whom would people give their loyalty, and could states in their present form</w:t>
      </w:r>
      <w:r>
        <w:rPr>
          <w:rFonts w:ascii="Arial" w:hAnsi="Arial" w:cs="Arial"/>
          <w:sz w:val="20"/>
          <w:szCs w:val="20"/>
        </w:rPr>
        <w:t xml:space="preserve"> </w:t>
      </w:r>
      <w:r w:rsidR="004431FC" w:rsidRPr="004431FC">
        <w:rPr>
          <w:rFonts w:ascii="Arial" w:hAnsi="Arial" w:cs="Arial"/>
          <w:sz w:val="20"/>
          <w:szCs w:val="20"/>
        </w:rPr>
        <w:t>survive were such a question politically sa</w:t>
      </w:r>
      <w:r>
        <w:rPr>
          <w:rFonts w:ascii="Arial" w:hAnsi="Arial" w:cs="Arial"/>
          <w:sz w:val="20"/>
          <w:szCs w:val="20"/>
        </w:rPr>
        <w:t xml:space="preserve">lient? Anything that challenged anthropocentric sovereignty, it </w:t>
      </w:r>
      <w:r w:rsidR="004431FC" w:rsidRPr="004431FC">
        <w:rPr>
          <w:rFonts w:ascii="Arial" w:hAnsi="Arial" w:cs="Arial"/>
          <w:sz w:val="20"/>
          <w:szCs w:val="20"/>
        </w:rPr>
        <w:t>seems, wou</w:t>
      </w:r>
      <w:r>
        <w:rPr>
          <w:rFonts w:ascii="Arial" w:hAnsi="Arial" w:cs="Arial"/>
          <w:sz w:val="20"/>
          <w:szCs w:val="20"/>
        </w:rPr>
        <w:t xml:space="preserve">ld challenge the foundations of </w:t>
      </w:r>
      <w:r w:rsidR="004431FC" w:rsidRPr="004431FC">
        <w:rPr>
          <w:rFonts w:ascii="Arial" w:hAnsi="Arial" w:cs="Arial"/>
          <w:sz w:val="20"/>
          <w:szCs w:val="20"/>
        </w:rPr>
        <w:t>modern rule.</w:t>
      </w:r>
    </w:p>
    <w:p w:rsidR="00480EFA" w:rsidRPr="004431FC" w:rsidRDefault="00480EFA" w:rsidP="004431FC">
      <w:pPr>
        <w:spacing w:after="0" w:line="240" w:lineRule="auto"/>
        <w:rPr>
          <w:rFonts w:ascii="Arial" w:hAnsi="Arial" w:cs="Arial"/>
          <w:sz w:val="20"/>
          <w:szCs w:val="20"/>
        </w:rPr>
      </w:pPr>
    </w:p>
    <w:p w:rsidR="00480EFA" w:rsidRDefault="00480EFA" w:rsidP="00480EFA">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In this article we develop this point and explore its implications for political</w:t>
      </w:r>
      <w:r>
        <w:rPr>
          <w:rFonts w:ascii="Arial" w:hAnsi="Arial" w:cs="Arial"/>
          <w:sz w:val="20"/>
          <w:szCs w:val="20"/>
        </w:rPr>
        <w:t xml:space="preserve"> theory. Specifically, our </w:t>
      </w:r>
      <w:r w:rsidR="004431FC" w:rsidRPr="004431FC">
        <w:rPr>
          <w:rFonts w:ascii="Arial" w:hAnsi="Arial" w:cs="Arial"/>
          <w:sz w:val="20"/>
          <w:szCs w:val="20"/>
        </w:rPr>
        <w:t>intent is to high</w:t>
      </w:r>
      <w:r>
        <w:rPr>
          <w:rFonts w:ascii="Arial" w:hAnsi="Arial" w:cs="Arial"/>
          <w:sz w:val="20"/>
          <w:szCs w:val="20"/>
        </w:rPr>
        <w:t xml:space="preserve">light and engage critically the </w:t>
      </w:r>
      <w:r w:rsidR="004431FC" w:rsidRPr="004431FC">
        <w:rPr>
          <w:rFonts w:ascii="Arial" w:hAnsi="Arial" w:cs="Arial"/>
          <w:sz w:val="20"/>
          <w:szCs w:val="20"/>
        </w:rPr>
        <w:t>limits of anthropocentric sover</w:t>
      </w:r>
      <w:r>
        <w:rPr>
          <w:rFonts w:ascii="Arial" w:hAnsi="Arial" w:cs="Arial"/>
          <w:sz w:val="20"/>
          <w:szCs w:val="20"/>
        </w:rPr>
        <w:t xml:space="preserve">eignty. In doing so, we seek to </w:t>
      </w:r>
      <w:r w:rsidR="004431FC" w:rsidRPr="004431FC">
        <w:rPr>
          <w:rFonts w:ascii="Arial" w:hAnsi="Arial" w:cs="Arial"/>
          <w:sz w:val="20"/>
          <w:szCs w:val="20"/>
        </w:rPr>
        <w:t>contribute</w:t>
      </w:r>
      <w:r>
        <w:rPr>
          <w:rFonts w:ascii="Arial" w:hAnsi="Arial" w:cs="Arial"/>
          <w:sz w:val="20"/>
          <w:szCs w:val="20"/>
        </w:rPr>
        <w:t xml:space="preserve"> </w:t>
      </w:r>
      <w:r w:rsidR="004431FC" w:rsidRPr="004431FC">
        <w:rPr>
          <w:rFonts w:ascii="Arial" w:hAnsi="Arial" w:cs="Arial"/>
          <w:sz w:val="20"/>
          <w:szCs w:val="20"/>
        </w:rPr>
        <w:t>to an eclectic line of critical theory of modern rule</w:t>
      </w:r>
      <w:r>
        <w:rPr>
          <w:rFonts w:ascii="Arial" w:hAnsi="Arial" w:cs="Arial"/>
          <w:sz w:val="20"/>
          <w:szCs w:val="20"/>
        </w:rPr>
        <w:t xml:space="preserve"> </w:t>
      </w:r>
      <w:r w:rsidR="004431FC" w:rsidRPr="004431FC">
        <w:rPr>
          <w:rFonts w:ascii="Arial" w:hAnsi="Arial" w:cs="Arial"/>
          <w:sz w:val="20"/>
          <w:szCs w:val="20"/>
        </w:rPr>
        <w:t>—</w:t>
      </w:r>
      <w:r>
        <w:rPr>
          <w:rFonts w:ascii="Arial" w:hAnsi="Arial" w:cs="Arial"/>
          <w:sz w:val="20"/>
          <w:szCs w:val="20"/>
        </w:rPr>
        <w:t xml:space="preserve"> </w:t>
      </w:r>
      <w:r w:rsidR="004431FC" w:rsidRPr="004431FC">
        <w:rPr>
          <w:rFonts w:ascii="Arial" w:hAnsi="Arial" w:cs="Arial"/>
          <w:sz w:val="20"/>
          <w:szCs w:val="20"/>
        </w:rPr>
        <w:t>if not sovereignty</w:t>
      </w:r>
      <w:r>
        <w:rPr>
          <w:rFonts w:ascii="Arial" w:hAnsi="Arial" w:cs="Arial"/>
          <w:sz w:val="20"/>
          <w:szCs w:val="20"/>
        </w:rPr>
        <w:t xml:space="preserve"> </w:t>
      </w:r>
      <w:r w:rsidR="004431FC" w:rsidRPr="004431FC">
        <w:rPr>
          <w:rFonts w:ascii="Arial" w:hAnsi="Arial" w:cs="Arial"/>
          <w:sz w:val="20"/>
          <w:szCs w:val="20"/>
        </w:rPr>
        <w:t>per se</w:t>
      </w:r>
      <w:r>
        <w:rPr>
          <w:rFonts w:ascii="Arial" w:hAnsi="Arial" w:cs="Arial"/>
          <w:sz w:val="20"/>
          <w:szCs w:val="20"/>
        </w:rPr>
        <w:t xml:space="preserve"> </w:t>
      </w:r>
      <w:r w:rsidR="004431FC" w:rsidRPr="004431FC">
        <w:rPr>
          <w:rFonts w:ascii="Arial" w:hAnsi="Arial" w:cs="Arial"/>
          <w:sz w:val="20"/>
          <w:szCs w:val="20"/>
        </w:rPr>
        <w:t>—</w:t>
      </w:r>
      <w:r>
        <w:rPr>
          <w:rFonts w:ascii="Arial" w:hAnsi="Arial" w:cs="Arial"/>
          <w:sz w:val="20"/>
          <w:szCs w:val="20"/>
        </w:rPr>
        <w:t xml:space="preserve"> which </w:t>
      </w:r>
      <w:proofErr w:type="spellStart"/>
      <w:r w:rsidR="004431FC" w:rsidRPr="004431FC">
        <w:rPr>
          <w:rFonts w:ascii="Arial" w:hAnsi="Arial" w:cs="Arial"/>
          <w:sz w:val="20"/>
          <w:szCs w:val="20"/>
        </w:rPr>
        <w:t>problematizes</w:t>
      </w:r>
      <w:proofErr w:type="spellEnd"/>
      <w:r w:rsidR="004431FC" w:rsidRPr="004431FC">
        <w:rPr>
          <w:rFonts w:ascii="Arial" w:hAnsi="Arial" w:cs="Arial"/>
          <w:sz w:val="20"/>
          <w:szCs w:val="20"/>
        </w:rPr>
        <w:t xml:space="preserve"> its anthrop</w:t>
      </w:r>
      <w:r>
        <w:rPr>
          <w:rFonts w:ascii="Arial" w:hAnsi="Arial" w:cs="Arial"/>
          <w:sz w:val="20"/>
          <w:szCs w:val="20"/>
        </w:rPr>
        <w:t xml:space="preserve">ocentrism, a line that connects </w:t>
      </w:r>
      <w:r w:rsidR="004431FC" w:rsidRPr="004431FC">
        <w:rPr>
          <w:rFonts w:ascii="Arial" w:hAnsi="Arial" w:cs="Arial"/>
          <w:sz w:val="20"/>
          <w:szCs w:val="20"/>
        </w:rPr>
        <w:t>(however awk</w:t>
      </w:r>
      <w:r>
        <w:rPr>
          <w:rFonts w:ascii="Arial" w:hAnsi="Arial" w:cs="Arial"/>
          <w:sz w:val="20"/>
          <w:szCs w:val="20"/>
        </w:rPr>
        <w:t xml:space="preserve">wardly and indirectly) </w:t>
      </w:r>
      <w:proofErr w:type="spellStart"/>
      <w:r>
        <w:rPr>
          <w:rFonts w:ascii="Arial" w:hAnsi="Arial" w:cs="Arial"/>
          <w:sz w:val="20"/>
          <w:szCs w:val="20"/>
        </w:rPr>
        <w:t>Spinozan</w:t>
      </w:r>
      <w:proofErr w:type="spellEnd"/>
      <w:r>
        <w:rPr>
          <w:rFonts w:ascii="Arial" w:hAnsi="Arial" w:cs="Arial"/>
          <w:sz w:val="20"/>
          <w:szCs w:val="20"/>
        </w:rPr>
        <w:t xml:space="preserve"> </w:t>
      </w:r>
      <w:r w:rsidR="004431FC" w:rsidRPr="004431FC">
        <w:rPr>
          <w:rFonts w:ascii="Arial" w:hAnsi="Arial" w:cs="Arial"/>
          <w:sz w:val="20"/>
          <w:szCs w:val="20"/>
        </w:rPr>
        <w:t>studies (including Donna</w:t>
      </w:r>
      <w:r>
        <w:rPr>
          <w:rFonts w:ascii="Arial" w:hAnsi="Arial" w:cs="Arial"/>
          <w:sz w:val="20"/>
          <w:szCs w:val="20"/>
        </w:rPr>
        <w:t xml:space="preserve"> </w:t>
      </w:r>
      <w:proofErr w:type="spellStart"/>
      <w:r w:rsidR="004431FC" w:rsidRPr="004431FC">
        <w:rPr>
          <w:rFonts w:ascii="Arial" w:hAnsi="Arial" w:cs="Arial"/>
          <w:sz w:val="20"/>
          <w:szCs w:val="20"/>
        </w:rPr>
        <w:t>Haraway</w:t>
      </w:r>
      <w:proofErr w:type="spellEnd"/>
      <w:r w:rsidR="004431FC" w:rsidRPr="004431FC">
        <w:rPr>
          <w:rFonts w:ascii="Arial" w:hAnsi="Arial" w:cs="Arial"/>
          <w:sz w:val="20"/>
          <w:szCs w:val="20"/>
        </w:rPr>
        <w:t xml:space="preserve"> and Gilles </w:t>
      </w:r>
      <w:proofErr w:type="spellStart"/>
      <w:r w:rsidR="004431FC" w:rsidRPr="004431FC">
        <w:rPr>
          <w:rFonts w:ascii="Arial" w:hAnsi="Arial" w:cs="Arial"/>
          <w:sz w:val="20"/>
          <w:szCs w:val="20"/>
        </w:rPr>
        <w:t>Deleuze</w:t>
      </w:r>
      <w:proofErr w:type="spellEnd"/>
      <w:r w:rsidR="004431FC" w:rsidRPr="004431FC">
        <w:rPr>
          <w:rFonts w:ascii="Arial" w:hAnsi="Arial" w:cs="Arial"/>
          <w:sz w:val="20"/>
          <w:szCs w:val="20"/>
        </w:rPr>
        <w:t xml:space="preserve">) to Michel Foucault, Giorgio </w:t>
      </w:r>
      <w:proofErr w:type="spellStart"/>
      <w:r w:rsidR="004431FC" w:rsidRPr="004431FC">
        <w:rPr>
          <w:rFonts w:ascii="Arial" w:hAnsi="Arial" w:cs="Arial"/>
          <w:sz w:val="20"/>
          <w:szCs w:val="20"/>
        </w:rPr>
        <w:t>Agamben</w:t>
      </w:r>
      <w:proofErr w:type="spellEnd"/>
      <w:r w:rsidR="004431FC" w:rsidRPr="004431FC">
        <w:rPr>
          <w:rFonts w:ascii="Arial" w:hAnsi="Arial" w:cs="Arial"/>
          <w:sz w:val="20"/>
          <w:szCs w:val="20"/>
        </w:rPr>
        <w:t>, Jane</w:t>
      </w:r>
      <w:r>
        <w:rPr>
          <w:rFonts w:ascii="Arial" w:hAnsi="Arial" w:cs="Arial"/>
          <w:sz w:val="20"/>
          <w:szCs w:val="20"/>
        </w:rPr>
        <w:t xml:space="preserve"> </w:t>
      </w:r>
      <w:r w:rsidR="004431FC" w:rsidRPr="004431FC">
        <w:rPr>
          <w:rFonts w:ascii="Arial" w:hAnsi="Arial" w:cs="Arial"/>
          <w:sz w:val="20"/>
          <w:szCs w:val="20"/>
        </w:rPr>
        <w:t>Bennett, and others.</w:t>
      </w:r>
      <w:r>
        <w:rPr>
          <w:rFonts w:ascii="Arial" w:hAnsi="Arial" w:cs="Arial"/>
          <w:sz w:val="20"/>
          <w:szCs w:val="20"/>
        </w:rPr>
        <w:t xml:space="preserve">   . . .   </w:t>
      </w:r>
    </w:p>
    <w:p w:rsidR="00480EFA" w:rsidRDefault="00480EFA" w:rsidP="00480EFA">
      <w:pPr>
        <w:spacing w:after="0" w:line="240" w:lineRule="auto"/>
        <w:rPr>
          <w:rFonts w:ascii="Arial" w:hAnsi="Arial" w:cs="Arial"/>
          <w:sz w:val="20"/>
          <w:szCs w:val="20"/>
        </w:rPr>
      </w:pPr>
    </w:p>
    <w:p w:rsidR="00480EFA" w:rsidRPr="004431FC" w:rsidRDefault="00480EFA" w:rsidP="00480EFA">
      <w:pPr>
        <w:spacing w:after="0" w:line="240" w:lineRule="auto"/>
        <w:rPr>
          <w:rFonts w:ascii="Arial" w:hAnsi="Arial" w:cs="Arial"/>
          <w:sz w:val="20"/>
          <w:szCs w:val="20"/>
        </w:rPr>
      </w:pPr>
    </w:p>
    <w:p w:rsidR="00D45E74" w:rsidRDefault="00480EFA" w:rsidP="00D45E74">
      <w:pPr>
        <w:spacing w:after="0" w:line="240" w:lineRule="auto"/>
        <w:rPr>
          <w:rFonts w:ascii="Arial" w:hAnsi="Arial" w:cs="Arial"/>
          <w:sz w:val="20"/>
          <w:szCs w:val="20"/>
        </w:rPr>
      </w:pPr>
      <w:r>
        <w:rPr>
          <w:rFonts w:ascii="Arial" w:hAnsi="Arial" w:cs="Arial"/>
          <w:sz w:val="20"/>
          <w:szCs w:val="20"/>
        </w:rPr>
        <w:tab/>
        <w:t>. . .   S</w:t>
      </w:r>
      <w:r w:rsidR="004431FC" w:rsidRPr="004431FC">
        <w:rPr>
          <w:rFonts w:ascii="Arial" w:hAnsi="Arial" w:cs="Arial"/>
          <w:sz w:val="20"/>
          <w:szCs w:val="20"/>
        </w:rPr>
        <w:t>tates seem eager</w:t>
      </w:r>
      <w:r>
        <w:rPr>
          <w:rFonts w:ascii="Arial" w:hAnsi="Arial" w:cs="Arial"/>
          <w:sz w:val="20"/>
          <w:szCs w:val="20"/>
        </w:rPr>
        <w:t xml:space="preserve"> </w:t>
      </w:r>
      <w:r w:rsidR="004431FC" w:rsidRPr="004431FC">
        <w:rPr>
          <w:rFonts w:ascii="Arial" w:hAnsi="Arial" w:cs="Arial"/>
          <w:sz w:val="20"/>
          <w:szCs w:val="20"/>
        </w:rPr>
        <w:t>to “securitize” all manner of threats to t</w:t>
      </w:r>
      <w:r w:rsidR="00D45E74">
        <w:rPr>
          <w:rFonts w:ascii="Arial" w:hAnsi="Arial" w:cs="Arial"/>
          <w:sz w:val="20"/>
          <w:szCs w:val="20"/>
        </w:rPr>
        <w:t xml:space="preserve">heir societies or their rule.  </w:t>
      </w:r>
      <w:r w:rsidR="004431FC" w:rsidRPr="004431FC">
        <w:rPr>
          <w:rFonts w:ascii="Arial" w:hAnsi="Arial" w:cs="Arial"/>
          <w:sz w:val="20"/>
          <w:szCs w:val="20"/>
        </w:rPr>
        <w:t>Securitization often enables the expansion of state power</w:t>
      </w:r>
      <w:r>
        <w:rPr>
          <w:rFonts w:ascii="Arial" w:hAnsi="Arial" w:cs="Arial"/>
          <w:sz w:val="20"/>
          <w:szCs w:val="20"/>
        </w:rPr>
        <w:t xml:space="preserve">   . . .   </w:t>
      </w:r>
      <w:r w:rsidR="004431FC" w:rsidRPr="004431FC">
        <w:rPr>
          <w:rFonts w:ascii="Arial" w:hAnsi="Arial" w:cs="Arial"/>
          <w:sz w:val="20"/>
          <w:szCs w:val="20"/>
        </w:rPr>
        <w:t>At least something interesting</w:t>
      </w:r>
      <w:r w:rsidR="00D45E74">
        <w:rPr>
          <w:rFonts w:ascii="Arial" w:hAnsi="Arial" w:cs="Arial"/>
          <w:sz w:val="20"/>
          <w:szCs w:val="20"/>
        </w:rPr>
        <w:t xml:space="preserve"> </w:t>
      </w:r>
      <w:r w:rsidR="004431FC" w:rsidRPr="004431FC">
        <w:rPr>
          <w:rFonts w:ascii="Arial" w:hAnsi="Arial" w:cs="Arial"/>
          <w:sz w:val="20"/>
          <w:szCs w:val="20"/>
        </w:rPr>
        <w:t xml:space="preserve">might be learned about Nature. </w:t>
      </w:r>
      <w:r w:rsidR="00D45E74">
        <w:rPr>
          <w:rFonts w:ascii="Arial" w:hAnsi="Arial" w:cs="Arial"/>
          <w:sz w:val="20"/>
          <w:szCs w:val="20"/>
        </w:rPr>
        <w:t xml:space="preserve">   . . .    </w:t>
      </w:r>
      <w:r w:rsidR="004431FC" w:rsidRPr="004431FC">
        <w:rPr>
          <w:rFonts w:ascii="Arial" w:hAnsi="Arial" w:cs="Arial"/>
          <w:sz w:val="20"/>
          <w:szCs w:val="20"/>
        </w:rPr>
        <w:t>Modern rule typical</w:t>
      </w:r>
      <w:r w:rsidR="00D45E74">
        <w:rPr>
          <w:rFonts w:ascii="Arial" w:hAnsi="Arial" w:cs="Arial"/>
          <w:sz w:val="20"/>
          <w:szCs w:val="20"/>
        </w:rPr>
        <w:t xml:space="preserve">ly works less through sovereign </w:t>
      </w:r>
      <w:r w:rsidR="004431FC" w:rsidRPr="004431FC">
        <w:rPr>
          <w:rFonts w:ascii="Arial" w:hAnsi="Arial" w:cs="Arial"/>
          <w:sz w:val="20"/>
          <w:szCs w:val="20"/>
        </w:rPr>
        <w:t xml:space="preserve">coercion than through </w:t>
      </w:r>
      <w:proofErr w:type="spellStart"/>
      <w:r w:rsidR="004431FC" w:rsidRPr="004431FC">
        <w:rPr>
          <w:rFonts w:ascii="Arial" w:hAnsi="Arial" w:cs="Arial"/>
          <w:sz w:val="20"/>
          <w:szCs w:val="20"/>
        </w:rPr>
        <w:t>biopolitics</w:t>
      </w:r>
      <w:proofErr w:type="spellEnd"/>
      <w:r w:rsidR="004431FC" w:rsidRPr="004431FC">
        <w:rPr>
          <w:rFonts w:ascii="Arial" w:hAnsi="Arial" w:cs="Arial"/>
          <w:sz w:val="20"/>
          <w:szCs w:val="20"/>
        </w:rPr>
        <w:t>, governing t</w:t>
      </w:r>
      <w:r w:rsidR="00D45E74">
        <w:rPr>
          <w:rFonts w:ascii="Arial" w:hAnsi="Arial" w:cs="Arial"/>
          <w:sz w:val="20"/>
          <w:szCs w:val="20"/>
        </w:rPr>
        <w:t xml:space="preserve">he conditions of life itself.  </w:t>
      </w:r>
      <w:r w:rsidR="004431FC" w:rsidRPr="004431FC">
        <w:rPr>
          <w:rFonts w:ascii="Arial" w:hAnsi="Arial" w:cs="Arial"/>
          <w:sz w:val="20"/>
          <w:szCs w:val="20"/>
        </w:rPr>
        <w:t xml:space="preserve">In this liberal apparatus of </w:t>
      </w:r>
      <w:r w:rsidR="00D45E74">
        <w:rPr>
          <w:rFonts w:ascii="Arial" w:hAnsi="Arial" w:cs="Arial"/>
          <w:sz w:val="20"/>
          <w:szCs w:val="20"/>
        </w:rPr>
        <w:t xml:space="preserve">security, power flows primarily </w:t>
      </w:r>
      <w:r w:rsidR="004431FC" w:rsidRPr="004431FC">
        <w:rPr>
          <w:rFonts w:ascii="Arial" w:hAnsi="Arial" w:cs="Arial"/>
          <w:sz w:val="20"/>
          <w:szCs w:val="20"/>
        </w:rPr>
        <w:t>from the deployment</w:t>
      </w:r>
      <w:r w:rsidR="00D45E74">
        <w:rPr>
          <w:rFonts w:ascii="Arial" w:hAnsi="Arial" w:cs="Arial"/>
          <w:sz w:val="20"/>
          <w:szCs w:val="20"/>
        </w:rPr>
        <w:t xml:space="preserve"> </w:t>
      </w:r>
      <w:r w:rsidR="004431FC" w:rsidRPr="004431FC">
        <w:rPr>
          <w:rFonts w:ascii="Arial" w:hAnsi="Arial" w:cs="Arial"/>
          <w:sz w:val="20"/>
          <w:szCs w:val="20"/>
        </w:rPr>
        <w:t xml:space="preserve">of specialized </w:t>
      </w:r>
      <w:proofErr w:type="spellStart"/>
      <w:r w:rsidR="004431FC" w:rsidRPr="004431FC">
        <w:rPr>
          <w:rFonts w:ascii="Arial" w:hAnsi="Arial" w:cs="Arial"/>
          <w:sz w:val="20"/>
          <w:szCs w:val="20"/>
        </w:rPr>
        <w:t>knowledges</w:t>
      </w:r>
      <w:proofErr w:type="spellEnd"/>
      <w:r w:rsidR="004431FC" w:rsidRPr="004431FC">
        <w:rPr>
          <w:rFonts w:ascii="Arial" w:hAnsi="Arial" w:cs="Arial"/>
          <w:sz w:val="20"/>
          <w:szCs w:val="20"/>
        </w:rPr>
        <w:t xml:space="preserve"> for the regularization of populations, rather</w:t>
      </w:r>
      <w:r w:rsidR="00D45E74">
        <w:rPr>
          <w:rFonts w:ascii="Arial" w:hAnsi="Arial" w:cs="Arial"/>
          <w:sz w:val="20"/>
          <w:szCs w:val="20"/>
        </w:rPr>
        <w:t xml:space="preserve"> than from the </w:t>
      </w:r>
      <w:r w:rsidR="004431FC" w:rsidRPr="004431FC">
        <w:rPr>
          <w:rFonts w:ascii="Arial" w:hAnsi="Arial" w:cs="Arial"/>
          <w:sz w:val="20"/>
          <w:szCs w:val="20"/>
        </w:rPr>
        <w:t xml:space="preserve">ability to kill. But when such regimes of </w:t>
      </w:r>
      <w:proofErr w:type="spellStart"/>
      <w:r w:rsidR="004431FC" w:rsidRPr="004431FC">
        <w:rPr>
          <w:rFonts w:ascii="Arial" w:hAnsi="Arial" w:cs="Arial"/>
          <w:sz w:val="20"/>
          <w:szCs w:val="20"/>
        </w:rPr>
        <w:t>governmentality</w:t>
      </w:r>
      <w:proofErr w:type="spellEnd"/>
      <w:r w:rsidR="004431FC" w:rsidRPr="004431FC">
        <w:rPr>
          <w:rFonts w:ascii="Arial" w:hAnsi="Arial" w:cs="Arial"/>
          <w:sz w:val="20"/>
          <w:szCs w:val="20"/>
        </w:rPr>
        <w:t xml:space="preserve"> are</w:t>
      </w:r>
      <w:r w:rsidR="00D45E74">
        <w:rPr>
          <w:rFonts w:ascii="Arial" w:hAnsi="Arial" w:cs="Arial"/>
          <w:sz w:val="20"/>
          <w:szCs w:val="20"/>
        </w:rPr>
        <w:t xml:space="preserve"> </w:t>
      </w:r>
      <w:r w:rsidR="004431FC" w:rsidRPr="004431FC">
        <w:rPr>
          <w:rFonts w:ascii="Arial" w:hAnsi="Arial" w:cs="Arial"/>
          <w:sz w:val="20"/>
          <w:szCs w:val="20"/>
        </w:rPr>
        <w:t>threatened, the t</w:t>
      </w:r>
      <w:r w:rsidR="00D45E74">
        <w:rPr>
          <w:rFonts w:ascii="Arial" w:hAnsi="Arial" w:cs="Arial"/>
          <w:sz w:val="20"/>
          <w:szCs w:val="20"/>
        </w:rPr>
        <w:t xml:space="preserve">raditional face of the state, </w:t>
      </w:r>
      <w:r w:rsidR="004431FC" w:rsidRPr="004431FC">
        <w:rPr>
          <w:rFonts w:ascii="Arial" w:hAnsi="Arial" w:cs="Arial"/>
          <w:sz w:val="20"/>
          <w:szCs w:val="20"/>
        </w:rPr>
        <w:lastRenderedPageBreak/>
        <w:t>its sovereign power, comes to</w:t>
      </w:r>
      <w:r w:rsidR="00D45E74">
        <w:rPr>
          <w:rFonts w:ascii="Arial" w:hAnsi="Arial" w:cs="Arial"/>
          <w:sz w:val="20"/>
          <w:szCs w:val="20"/>
        </w:rPr>
        <w:t xml:space="preserve"> </w:t>
      </w:r>
      <w:r w:rsidR="004431FC" w:rsidRPr="004431FC">
        <w:rPr>
          <w:rFonts w:ascii="Arial" w:hAnsi="Arial" w:cs="Arial"/>
          <w:sz w:val="20"/>
          <w:szCs w:val="20"/>
        </w:rPr>
        <w:t>the fore: the ability to determi</w:t>
      </w:r>
      <w:r w:rsidR="00D45E74">
        <w:rPr>
          <w:rFonts w:ascii="Arial" w:hAnsi="Arial" w:cs="Arial"/>
          <w:sz w:val="20"/>
          <w:szCs w:val="20"/>
        </w:rPr>
        <w:t xml:space="preserve">ne when norms and law should be </w:t>
      </w:r>
      <w:r w:rsidR="004431FC" w:rsidRPr="004431FC">
        <w:rPr>
          <w:rFonts w:ascii="Arial" w:hAnsi="Arial" w:cs="Arial"/>
          <w:sz w:val="20"/>
          <w:szCs w:val="20"/>
        </w:rPr>
        <w:t>suspended</w:t>
      </w:r>
      <w:r w:rsidR="00D45E74">
        <w:rPr>
          <w:rFonts w:ascii="Arial" w:hAnsi="Arial" w:cs="Arial"/>
          <w:sz w:val="20"/>
          <w:szCs w:val="20"/>
        </w:rPr>
        <w:t xml:space="preserve"> </w:t>
      </w:r>
      <w:r w:rsidR="004431FC" w:rsidRPr="004431FC">
        <w:rPr>
          <w:rFonts w:ascii="Arial" w:hAnsi="Arial" w:cs="Arial"/>
          <w:sz w:val="20"/>
          <w:szCs w:val="20"/>
        </w:rPr>
        <w:t>—</w:t>
      </w:r>
      <w:r w:rsidR="00D45E74">
        <w:rPr>
          <w:rFonts w:ascii="Arial" w:hAnsi="Arial" w:cs="Arial"/>
          <w:sz w:val="20"/>
          <w:szCs w:val="20"/>
        </w:rPr>
        <w:t xml:space="preserve"> </w:t>
      </w:r>
      <w:r w:rsidR="004431FC" w:rsidRPr="004431FC">
        <w:rPr>
          <w:rFonts w:ascii="Arial" w:hAnsi="Arial" w:cs="Arial"/>
          <w:sz w:val="20"/>
          <w:szCs w:val="20"/>
        </w:rPr>
        <w:t>in Carl Schmitt’s ter</w:t>
      </w:r>
      <w:r w:rsidR="00D45E74">
        <w:rPr>
          <w:rFonts w:ascii="Arial" w:hAnsi="Arial" w:cs="Arial"/>
          <w:sz w:val="20"/>
          <w:szCs w:val="20"/>
        </w:rPr>
        <w:t>ms, to “decide the exception.”    . . .</w:t>
      </w:r>
    </w:p>
    <w:p w:rsidR="00D45E74" w:rsidRDefault="00D45E74" w:rsidP="00D45E74">
      <w:pPr>
        <w:spacing w:after="0" w:line="240" w:lineRule="auto"/>
        <w:rPr>
          <w:rFonts w:ascii="Arial" w:hAnsi="Arial" w:cs="Arial"/>
          <w:sz w:val="20"/>
          <w:szCs w:val="20"/>
        </w:rPr>
      </w:pPr>
    </w:p>
    <w:p w:rsidR="00D45E74" w:rsidRPr="004431FC" w:rsidRDefault="00D45E74" w:rsidP="00D45E74">
      <w:pPr>
        <w:spacing w:after="0" w:line="240" w:lineRule="auto"/>
        <w:rPr>
          <w:rFonts w:ascii="Arial" w:hAnsi="Arial" w:cs="Arial"/>
          <w:sz w:val="20"/>
          <w:szCs w:val="20"/>
        </w:rPr>
      </w:pPr>
    </w:p>
    <w:p w:rsidR="00D45E74" w:rsidRDefault="004431FC" w:rsidP="00D45E74">
      <w:pPr>
        <w:spacing w:after="0" w:line="240" w:lineRule="auto"/>
        <w:rPr>
          <w:rFonts w:ascii="Arial" w:hAnsi="Arial" w:cs="Arial"/>
          <w:sz w:val="20"/>
          <w:szCs w:val="20"/>
        </w:rPr>
      </w:pPr>
      <w:r w:rsidRPr="004431FC">
        <w:rPr>
          <w:rFonts w:ascii="Arial" w:hAnsi="Arial" w:cs="Arial"/>
          <w:sz w:val="20"/>
          <w:szCs w:val="20"/>
        </w:rPr>
        <w:t xml:space="preserve"> </w:t>
      </w:r>
      <w:r w:rsidR="00D45E74">
        <w:rPr>
          <w:rFonts w:ascii="Arial" w:hAnsi="Arial" w:cs="Arial"/>
          <w:sz w:val="20"/>
          <w:szCs w:val="20"/>
        </w:rPr>
        <w:tab/>
        <w:t xml:space="preserve">. . .   Modern </w:t>
      </w:r>
      <w:r w:rsidRPr="004431FC">
        <w:rPr>
          <w:rFonts w:ascii="Arial" w:hAnsi="Arial" w:cs="Arial"/>
          <w:sz w:val="20"/>
          <w:szCs w:val="20"/>
        </w:rPr>
        <w:t>decision presupposes anthropocentrism</w:t>
      </w:r>
      <w:r w:rsidR="00D45E74">
        <w:rPr>
          <w:rFonts w:ascii="Arial" w:hAnsi="Arial" w:cs="Arial"/>
          <w:sz w:val="20"/>
          <w:szCs w:val="20"/>
        </w:rPr>
        <w:t xml:space="preserve">   . . .    Science and the modern state do </w:t>
      </w:r>
      <w:r w:rsidRPr="004431FC">
        <w:rPr>
          <w:rFonts w:ascii="Arial" w:hAnsi="Arial" w:cs="Arial"/>
          <w:sz w:val="20"/>
          <w:szCs w:val="20"/>
        </w:rPr>
        <w:t>not conc</w:t>
      </w:r>
      <w:r w:rsidR="00D45E74">
        <w:rPr>
          <w:rFonts w:ascii="Arial" w:hAnsi="Arial" w:cs="Arial"/>
          <w:sz w:val="20"/>
          <w:szCs w:val="20"/>
        </w:rPr>
        <w:t xml:space="preserve">ern themselves with what cannot </w:t>
      </w:r>
      <w:r w:rsidRPr="004431FC">
        <w:rPr>
          <w:rFonts w:ascii="Arial" w:hAnsi="Arial" w:cs="Arial"/>
          <w:sz w:val="20"/>
          <w:szCs w:val="20"/>
        </w:rPr>
        <w:t>be known scientifically. For ex</w:t>
      </w:r>
      <w:r w:rsidR="00D45E74">
        <w:rPr>
          <w:rFonts w:ascii="Arial" w:hAnsi="Arial" w:cs="Arial"/>
          <w:sz w:val="20"/>
          <w:szCs w:val="20"/>
        </w:rPr>
        <w:t xml:space="preserve">ample, whatever their religious </w:t>
      </w:r>
      <w:r w:rsidRPr="004431FC">
        <w:rPr>
          <w:rFonts w:ascii="Arial" w:hAnsi="Arial" w:cs="Arial"/>
          <w:sz w:val="20"/>
          <w:szCs w:val="20"/>
        </w:rPr>
        <w:t>beliefs, social</w:t>
      </w:r>
      <w:r w:rsidR="00D45E74">
        <w:rPr>
          <w:rFonts w:ascii="Arial" w:hAnsi="Arial" w:cs="Arial"/>
          <w:sz w:val="20"/>
          <w:szCs w:val="20"/>
        </w:rPr>
        <w:t xml:space="preserve"> </w:t>
      </w:r>
      <w:r w:rsidRPr="004431FC">
        <w:rPr>
          <w:rFonts w:ascii="Arial" w:hAnsi="Arial" w:cs="Arial"/>
          <w:sz w:val="20"/>
          <w:szCs w:val="20"/>
        </w:rPr>
        <w:t>scientists always study religion as “methodological atheists,” assuming that</w:t>
      </w:r>
      <w:r w:rsidR="00D45E74">
        <w:rPr>
          <w:rFonts w:ascii="Arial" w:hAnsi="Arial" w:cs="Arial"/>
          <w:sz w:val="20"/>
          <w:szCs w:val="20"/>
        </w:rPr>
        <w:t xml:space="preserve"> God plays no </w:t>
      </w:r>
      <w:r w:rsidRPr="004431FC">
        <w:rPr>
          <w:rFonts w:ascii="Arial" w:hAnsi="Arial" w:cs="Arial"/>
          <w:sz w:val="20"/>
          <w:szCs w:val="20"/>
        </w:rPr>
        <w:t>causal role in the material world. Anything else would be considered</w:t>
      </w:r>
      <w:r w:rsidR="00D45E74">
        <w:rPr>
          <w:rFonts w:ascii="Arial" w:hAnsi="Arial" w:cs="Arial"/>
          <w:sz w:val="20"/>
          <w:szCs w:val="20"/>
        </w:rPr>
        <w:t xml:space="preserve"> </w:t>
      </w:r>
      <w:r w:rsidRPr="004431FC">
        <w:rPr>
          <w:rFonts w:ascii="Arial" w:hAnsi="Arial" w:cs="Arial"/>
          <w:sz w:val="20"/>
          <w:szCs w:val="20"/>
        </w:rPr>
        <w:t>irrat</w:t>
      </w:r>
      <w:r w:rsidR="00D45E74">
        <w:rPr>
          <w:rFonts w:ascii="Arial" w:hAnsi="Arial" w:cs="Arial"/>
          <w:sz w:val="20"/>
          <w:szCs w:val="20"/>
        </w:rPr>
        <w:t xml:space="preserve">ional today; as </w:t>
      </w:r>
      <w:proofErr w:type="spellStart"/>
      <w:r w:rsidR="00D45E74">
        <w:rPr>
          <w:rFonts w:ascii="Arial" w:hAnsi="Arial" w:cs="Arial"/>
          <w:sz w:val="20"/>
          <w:szCs w:val="20"/>
        </w:rPr>
        <w:t>Jürgen</w:t>
      </w:r>
      <w:proofErr w:type="spellEnd"/>
      <w:r w:rsidR="00D45E74">
        <w:rPr>
          <w:rFonts w:ascii="Arial" w:hAnsi="Arial" w:cs="Arial"/>
          <w:sz w:val="20"/>
          <w:szCs w:val="20"/>
        </w:rPr>
        <w:t xml:space="preserve"> </w:t>
      </w:r>
      <w:proofErr w:type="spellStart"/>
      <w:r w:rsidR="00D45E74">
        <w:rPr>
          <w:rFonts w:ascii="Arial" w:hAnsi="Arial" w:cs="Arial"/>
          <w:sz w:val="20"/>
          <w:szCs w:val="20"/>
        </w:rPr>
        <w:t>Habermas</w:t>
      </w:r>
      <w:proofErr w:type="spellEnd"/>
      <w:r w:rsidR="00D45E74">
        <w:rPr>
          <w:rFonts w:ascii="Arial" w:hAnsi="Arial" w:cs="Arial"/>
          <w:sz w:val="20"/>
          <w:szCs w:val="20"/>
        </w:rPr>
        <w:t xml:space="preserve"> </w:t>
      </w:r>
      <w:r w:rsidRPr="004431FC">
        <w:rPr>
          <w:rFonts w:ascii="Arial" w:hAnsi="Arial" w:cs="Arial"/>
          <w:sz w:val="20"/>
          <w:szCs w:val="20"/>
        </w:rPr>
        <w:t>puts it, “a philosophy that</w:t>
      </w:r>
      <w:r w:rsidR="00D45E74">
        <w:rPr>
          <w:rFonts w:ascii="Arial" w:hAnsi="Arial" w:cs="Arial"/>
          <w:sz w:val="20"/>
          <w:szCs w:val="20"/>
        </w:rPr>
        <w:t xml:space="preserve"> </w:t>
      </w:r>
      <w:r w:rsidRPr="004431FC">
        <w:rPr>
          <w:rFonts w:ascii="Arial" w:hAnsi="Arial" w:cs="Arial"/>
          <w:sz w:val="20"/>
          <w:szCs w:val="20"/>
        </w:rPr>
        <w:t>oversteps the bounds of methodological atheism loses its philosophical</w:t>
      </w:r>
      <w:r w:rsidR="00D45E74">
        <w:rPr>
          <w:rFonts w:ascii="Arial" w:hAnsi="Arial" w:cs="Arial"/>
          <w:sz w:val="20"/>
          <w:szCs w:val="20"/>
        </w:rPr>
        <w:t xml:space="preserve"> </w:t>
      </w:r>
      <w:r w:rsidRPr="004431FC">
        <w:rPr>
          <w:rFonts w:ascii="Arial" w:hAnsi="Arial" w:cs="Arial"/>
          <w:sz w:val="20"/>
          <w:szCs w:val="20"/>
        </w:rPr>
        <w:t>seriousness.”</w:t>
      </w:r>
      <w:r w:rsidR="00D45E74">
        <w:rPr>
          <w:rFonts w:ascii="Arial" w:hAnsi="Arial" w:cs="Arial"/>
          <w:sz w:val="20"/>
          <w:szCs w:val="20"/>
        </w:rPr>
        <w:t xml:space="preserve">    . . .    Science relies heavily on  . . .  </w:t>
      </w:r>
      <w:r w:rsidRPr="004431FC">
        <w:rPr>
          <w:rFonts w:ascii="Arial" w:hAnsi="Arial" w:cs="Arial"/>
          <w:sz w:val="20"/>
          <w:szCs w:val="20"/>
        </w:rPr>
        <w:t xml:space="preserve"> evidence, as in the recent discovery</w:t>
      </w:r>
      <w:r w:rsidR="00D45E74">
        <w:rPr>
          <w:rFonts w:ascii="Arial" w:hAnsi="Arial" w:cs="Arial"/>
          <w:sz w:val="20"/>
          <w:szCs w:val="20"/>
        </w:rPr>
        <w:t xml:space="preserve"> </w:t>
      </w:r>
      <w:r w:rsidRPr="004431FC">
        <w:rPr>
          <w:rFonts w:ascii="Arial" w:hAnsi="Arial" w:cs="Arial"/>
          <w:sz w:val="20"/>
          <w:szCs w:val="20"/>
        </w:rPr>
        <w:t>of over 300 extra-solar planets (and counting).</w:t>
      </w:r>
      <w:r w:rsidR="00D45E74">
        <w:rPr>
          <w:rFonts w:ascii="Arial" w:hAnsi="Arial" w:cs="Arial"/>
          <w:sz w:val="20"/>
          <w:szCs w:val="20"/>
        </w:rPr>
        <w:t xml:space="preserve">   . . .   </w:t>
      </w:r>
    </w:p>
    <w:p w:rsidR="00D45E74" w:rsidRDefault="00D45E74" w:rsidP="00D45E74">
      <w:pPr>
        <w:spacing w:after="0" w:line="240" w:lineRule="auto"/>
        <w:rPr>
          <w:rFonts w:ascii="Arial" w:hAnsi="Arial" w:cs="Arial"/>
          <w:sz w:val="20"/>
          <w:szCs w:val="20"/>
        </w:rPr>
      </w:pPr>
    </w:p>
    <w:p w:rsidR="00D45E74" w:rsidRPr="004431FC" w:rsidRDefault="00D45E74" w:rsidP="00D45E74">
      <w:pPr>
        <w:spacing w:after="0" w:line="240" w:lineRule="auto"/>
        <w:rPr>
          <w:rFonts w:ascii="Arial" w:hAnsi="Arial" w:cs="Arial"/>
          <w:sz w:val="20"/>
          <w:szCs w:val="20"/>
        </w:rPr>
      </w:pPr>
    </w:p>
    <w:p w:rsidR="00D45E74" w:rsidRDefault="00D45E74" w:rsidP="00D45E74">
      <w:pPr>
        <w:spacing w:after="0" w:line="240" w:lineRule="auto"/>
        <w:rPr>
          <w:rFonts w:ascii="Arial" w:hAnsi="Arial" w:cs="Arial"/>
          <w:sz w:val="20"/>
          <w:szCs w:val="20"/>
        </w:rPr>
      </w:pPr>
      <w:r>
        <w:rPr>
          <w:rFonts w:ascii="Arial" w:hAnsi="Arial" w:cs="Arial"/>
          <w:sz w:val="20"/>
          <w:szCs w:val="20"/>
        </w:rPr>
        <w:tab/>
        <w:t>. . .  T</w:t>
      </w:r>
      <w:r w:rsidR="004431FC" w:rsidRPr="004431FC">
        <w:rPr>
          <w:rFonts w:ascii="Arial" w:hAnsi="Arial" w:cs="Arial"/>
          <w:sz w:val="20"/>
          <w:szCs w:val="20"/>
        </w:rPr>
        <w:t>estimony</w:t>
      </w:r>
      <w:r>
        <w:rPr>
          <w:rFonts w:ascii="Arial" w:hAnsi="Arial" w:cs="Arial"/>
          <w:sz w:val="20"/>
          <w:szCs w:val="20"/>
        </w:rPr>
        <w:t xml:space="preserve"> </w:t>
      </w:r>
      <w:r w:rsidR="004431FC" w:rsidRPr="004431FC">
        <w:rPr>
          <w:rFonts w:ascii="Arial" w:hAnsi="Arial" w:cs="Arial"/>
          <w:sz w:val="20"/>
          <w:szCs w:val="20"/>
        </w:rPr>
        <w:t>should not be dismissed lightly, since none</w:t>
      </w:r>
      <w:r>
        <w:rPr>
          <w:rFonts w:ascii="Arial" w:hAnsi="Arial" w:cs="Arial"/>
          <w:sz w:val="20"/>
          <w:szCs w:val="20"/>
        </w:rPr>
        <w:t xml:space="preserve"> of us can verify for ourselves even a </w:t>
      </w:r>
      <w:r w:rsidR="004431FC" w:rsidRPr="004431FC">
        <w:rPr>
          <w:rFonts w:ascii="Arial" w:hAnsi="Arial" w:cs="Arial"/>
          <w:sz w:val="20"/>
          <w:szCs w:val="20"/>
        </w:rPr>
        <w:t xml:space="preserve">fraction of the </w:t>
      </w:r>
      <w:r>
        <w:rPr>
          <w:rFonts w:ascii="Arial" w:hAnsi="Arial" w:cs="Arial"/>
          <w:sz w:val="20"/>
          <w:szCs w:val="20"/>
        </w:rPr>
        <w:t>knowledge we take for granted.</w:t>
      </w:r>
      <w:r w:rsidR="004431FC" w:rsidRPr="004431FC">
        <w:rPr>
          <w:rFonts w:ascii="Arial" w:hAnsi="Arial" w:cs="Arial"/>
          <w:sz w:val="20"/>
          <w:szCs w:val="20"/>
        </w:rPr>
        <w:t xml:space="preserve"> In both law</w:t>
      </w:r>
      <w:r>
        <w:rPr>
          <w:rFonts w:ascii="Arial" w:hAnsi="Arial" w:cs="Arial"/>
          <w:sz w:val="20"/>
          <w:szCs w:val="20"/>
        </w:rPr>
        <w:t xml:space="preserve"> </w:t>
      </w:r>
      <w:r w:rsidR="004431FC" w:rsidRPr="004431FC">
        <w:rPr>
          <w:rFonts w:ascii="Arial" w:hAnsi="Arial" w:cs="Arial"/>
          <w:sz w:val="20"/>
          <w:szCs w:val="20"/>
        </w:rPr>
        <w:t>and social scie</w:t>
      </w:r>
      <w:r>
        <w:rPr>
          <w:rFonts w:ascii="Arial" w:hAnsi="Arial" w:cs="Arial"/>
          <w:sz w:val="20"/>
          <w:szCs w:val="20"/>
        </w:rPr>
        <w:t xml:space="preserve">nce, testimony has considerable </w:t>
      </w:r>
      <w:r w:rsidR="004431FC" w:rsidRPr="004431FC">
        <w:rPr>
          <w:rFonts w:ascii="Arial" w:hAnsi="Arial" w:cs="Arial"/>
          <w:sz w:val="20"/>
          <w:szCs w:val="20"/>
        </w:rPr>
        <w:t>epistemic weight in determining</w:t>
      </w:r>
      <w:r>
        <w:rPr>
          <w:rFonts w:ascii="Arial" w:hAnsi="Arial" w:cs="Arial"/>
          <w:sz w:val="20"/>
          <w:szCs w:val="20"/>
        </w:rPr>
        <w:t xml:space="preserve"> </w:t>
      </w:r>
      <w:r w:rsidR="004431FC" w:rsidRPr="004431FC">
        <w:rPr>
          <w:rFonts w:ascii="Arial" w:hAnsi="Arial" w:cs="Arial"/>
          <w:sz w:val="20"/>
          <w:szCs w:val="20"/>
        </w:rPr>
        <w:t>the facts. While sometimes wrong, g</w:t>
      </w:r>
      <w:r>
        <w:rPr>
          <w:rFonts w:ascii="Arial" w:hAnsi="Arial" w:cs="Arial"/>
          <w:sz w:val="20"/>
          <w:szCs w:val="20"/>
        </w:rPr>
        <w:t xml:space="preserve">iven its importance in society, </w:t>
      </w:r>
      <w:r w:rsidR="004431FC" w:rsidRPr="004431FC">
        <w:rPr>
          <w:rFonts w:ascii="Arial" w:hAnsi="Arial" w:cs="Arial"/>
          <w:sz w:val="20"/>
          <w:szCs w:val="20"/>
        </w:rPr>
        <w:t xml:space="preserve">testimony is rejected only if there are strong reasons to do so. </w:t>
      </w:r>
      <w:r>
        <w:rPr>
          <w:rFonts w:ascii="Arial" w:hAnsi="Arial" w:cs="Arial"/>
          <w:sz w:val="20"/>
          <w:szCs w:val="20"/>
        </w:rPr>
        <w:t xml:space="preserve">   . . .   </w:t>
      </w:r>
    </w:p>
    <w:p w:rsidR="00D45E74" w:rsidRDefault="00D45E74" w:rsidP="00D45E74">
      <w:pPr>
        <w:spacing w:after="0" w:line="240" w:lineRule="auto"/>
        <w:rPr>
          <w:rFonts w:ascii="Arial" w:hAnsi="Arial" w:cs="Arial"/>
          <w:sz w:val="20"/>
          <w:szCs w:val="20"/>
        </w:rPr>
      </w:pPr>
    </w:p>
    <w:p w:rsidR="00D45E74" w:rsidRPr="004431FC" w:rsidRDefault="00D45E74" w:rsidP="00D45E74">
      <w:pPr>
        <w:spacing w:after="0" w:line="240" w:lineRule="auto"/>
        <w:rPr>
          <w:rFonts w:ascii="Arial" w:hAnsi="Arial" w:cs="Arial"/>
          <w:sz w:val="20"/>
          <w:szCs w:val="20"/>
        </w:rPr>
      </w:pPr>
    </w:p>
    <w:p w:rsidR="004431FC" w:rsidRPr="004431FC" w:rsidRDefault="00D45E74" w:rsidP="004431FC">
      <w:pPr>
        <w:spacing w:after="0" w:line="240" w:lineRule="auto"/>
        <w:rPr>
          <w:rFonts w:ascii="Arial" w:hAnsi="Arial" w:cs="Arial"/>
          <w:sz w:val="20"/>
          <w:szCs w:val="20"/>
        </w:rPr>
      </w:pPr>
      <w:r>
        <w:rPr>
          <w:rFonts w:ascii="Arial" w:hAnsi="Arial" w:cs="Arial"/>
          <w:sz w:val="20"/>
          <w:szCs w:val="20"/>
        </w:rPr>
        <w:tab/>
        <w:t xml:space="preserve">. . .   </w:t>
      </w:r>
      <w:r w:rsidR="004431FC" w:rsidRPr="004431FC">
        <w:rPr>
          <w:rFonts w:ascii="Arial" w:hAnsi="Arial" w:cs="Arial"/>
          <w:sz w:val="20"/>
          <w:szCs w:val="20"/>
        </w:rPr>
        <w:t>Philosophers have long debated whether life exists</w:t>
      </w:r>
      <w:r>
        <w:rPr>
          <w:rFonts w:ascii="Arial" w:hAnsi="Arial" w:cs="Arial"/>
          <w:sz w:val="20"/>
          <w:szCs w:val="20"/>
        </w:rPr>
        <w:t xml:space="preserve"> beyond Earth, but the debate has lately </w:t>
      </w:r>
      <w:r w:rsidR="004431FC" w:rsidRPr="004431FC">
        <w:rPr>
          <w:rFonts w:ascii="Arial" w:hAnsi="Arial" w:cs="Arial"/>
          <w:sz w:val="20"/>
          <w:szCs w:val="20"/>
        </w:rPr>
        <w:t>intensified in response to empirical</w:t>
      </w:r>
      <w:r>
        <w:rPr>
          <w:rFonts w:ascii="Arial" w:hAnsi="Arial" w:cs="Arial"/>
          <w:sz w:val="20"/>
          <w:szCs w:val="20"/>
        </w:rPr>
        <w:t xml:space="preserve"> </w:t>
      </w:r>
      <w:r w:rsidR="004431FC" w:rsidRPr="004431FC">
        <w:rPr>
          <w:rFonts w:ascii="Arial" w:hAnsi="Arial" w:cs="Arial"/>
          <w:sz w:val="20"/>
          <w:szCs w:val="20"/>
        </w:rPr>
        <w:t>discoveries like extra-solar planets, wa</w:t>
      </w:r>
      <w:r>
        <w:rPr>
          <w:rFonts w:ascii="Arial" w:hAnsi="Arial" w:cs="Arial"/>
          <w:sz w:val="20"/>
          <w:szCs w:val="20"/>
        </w:rPr>
        <w:t>ter on Mars, and “</w:t>
      </w:r>
      <w:proofErr w:type="spellStart"/>
      <w:r>
        <w:rPr>
          <w:rFonts w:ascii="Arial" w:hAnsi="Arial" w:cs="Arial"/>
          <w:sz w:val="20"/>
          <w:szCs w:val="20"/>
        </w:rPr>
        <w:t>extremophile</w:t>
      </w:r>
      <w:proofErr w:type="spellEnd"/>
      <w:r>
        <w:rPr>
          <w:rFonts w:ascii="Arial" w:hAnsi="Arial" w:cs="Arial"/>
          <w:sz w:val="20"/>
          <w:szCs w:val="20"/>
        </w:rPr>
        <w:t xml:space="preserve">” </w:t>
      </w:r>
      <w:r w:rsidR="004431FC" w:rsidRPr="004431FC">
        <w:rPr>
          <w:rFonts w:ascii="Arial" w:hAnsi="Arial" w:cs="Arial"/>
          <w:sz w:val="20"/>
          <w:szCs w:val="20"/>
        </w:rPr>
        <w:t>organisms</w:t>
      </w:r>
      <w:r>
        <w:rPr>
          <w:rFonts w:ascii="Arial" w:hAnsi="Arial" w:cs="Arial"/>
          <w:sz w:val="20"/>
          <w:szCs w:val="20"/>
        </w:rPr>
        <w:t xml:space="preserve"> </w:t>
      </w:r>
      <w:r w:rsidR="004431FC" w:rsidRPr="004431FC">
        <w:rPr>
          <w:rFonts w:ascii="Arial" w:hAnsi="Arial" w:cs="Arial"/>
          <w:sz w:val="20"/>
          <w:szCs w:val="20"/>
        </w:rPr>
        <w:t>back home. A thriving discipline of astrobiology has emerged, and the</w:t>
      </w:r>
      <w:r>
        <w:rPr>
          <w:rFonts w:ascii="Arial" w:hAnsi="Arial" w:cs="Arial"/>
          <w:sz w:val="20"/>
          <w:szCs w:val="20"/>
        </w:rPr>
        <w:t xml:space="preserve"> view that life exists </w:t>
      </w:r>
      <w:r w:rsidR="004431FC" w:rsidRPr="004431FC">
        <w:rPr>
          <w:rFonts w:ascii="Arial" w:hAnsi="Arial" w:cs="Arial"/>
          <w:sz w:val="20"/>
          <w:szCs w:val="20"/>
        </w:rPr>
        <w:t>elsewhere seems poised to become scientific orthodoxy.</w:t>
      </w:r>
    </w:p>
    <w:p w:rsidR="004431FC" w:rsidRPr="004431FC" w:rsidRDefault="004431FC" w:rsidP="004431FC">
      <w:pPr>
        <w:spacing w:after="0" w:line="240" w:lineRule="auto"/>
        <w:rPr>
          <w:rFonts w:ascii="Arial" w:hAnsi="Arial" w:cs="Arial"/>
          <w:sz w:val="20"/>
          <w:szCs w:val="20"/>
        </w:rPr>
      </w:pPr>
    </w:p>
    <w:p w:rsidR="004431FC" w:rsidRDefault="00D45E74" w:rsidP="004431FC">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However, this does not mean that (what humans consider) intelligent life</w:t>
      </w:r>
      <w:r>
        <w:rPr>
          <w:rFonts w:ascii="Arial" w:hAnsi="Arial" w:cs="Arial"/>
          <w:sz w:val="20"/>
          <w:szCs w:val="20"/>
        </w:rPr>
        <w:t xml:space="preserve"> exists. The only </w:t>
      </w:r>
      <w:r w:rsidR="004431FC" w:rsidRPr="004431FC">
        <w:rPr>
          <w:rFonts w:ascii="Arial" w:hAnsi="Arial" w:cs="Arial"/>
          <w:sz w:val="20"/>
          <w:szCs w:val="20"/>
        </w:rPr>
        <w:t xml:space="preserve">evidence of that, human beings, </w:t>
      </w:r>
      <w:r>
        <w:rPr>
          <w:rFonts w:ascii="Arial" w:hAnsi="Arial" w:cs="Arial"/>
          <w:sz w:val="20"/>
          <w:szCs w:val="20"/>
        </w:rPr>
        <w:t xml:space="preserve">proves merely that intelligence </w:t>
      </w:r>
      <w:r w:rsidR="004431FC" w:rsidRPr="004431FC">
        <w:rPr>
          <w:rFonts w:ascii="Arial" w:hAnsi="Arial" w:cs="Arial"/>
          <w:sz w:val="20"/>
          <w:szCs w:val="20"/>
        </w:rPr>
        <w:t>like ours</w:t>
      </w:r>
      <w:r>
        <w:rPr>
          <w:rFonts w:ascii="Arial" w:hAnsi="Arial" w:cs="Arial"/>
          <w:sz w:val="20"/>
          <w:szCs w:val="20"/>
        </w:rPr>
        <w:t xml:space="preserve"> is possible, not probable. The </w:t>
      </w:r>
      <w:r w:rsidR="004431FC" w:rsidRPr="004431FC">
        <w:rPr>
          <w:rFonts w:ascii="Arial" w:hAnsi="Arial" w:cs="Arial"/>
          <w:sz w:val="20"/>
          <w:szCs w:val="20"/>
        </w:rPr>
        <w:t>Darwinian “Rare Earth</w:t>
      </w:r>
      <w:r>
        <w:rPr>
          <w:rFonts w:ascii="Arial" w:hAnsi="Arial" w:cs="Arial"/>
          <w:sz w:val="20"/>
          <w:szCs w:val="20"/>
        </w:rPr>
        <w:t xml:space="preserve"> </w:t>
      </w:r>
      <w:r w:rsidR="004431FC" w:rsidRPr="004431FC">
        <w:rPr>
          <w:rFonts w:ascii="Arial" w:hAnsi="Arial" w:cs="Arial"/>
          <w:sz w:val="20"/>
          <w:szCs w:val="20"/>
        </w:rPr>
        <w:t>hypothesis” holds that because evolution is a contingent process, human</w:t>
      </w:r>
      <w:r>
        <w:rPr>
          <w:rFonts w:ascii="Arial" w:hAnsi="Arial" w:cs="Arial"/>
          <w:sz w:val="20"/>
          <w:szCs w:val="20"/>
        </w:rPr>
        <w:t xml:space="preserve"> </w:t>
      </w:r>
      <w:r w:rsidR="004431FC" w:rsidRPr="004431FC">
        <w:rPr>
          <w:rFonts w:ascii="Arial" w:hAnsi="Arial" w:cs="Arial"/>
          <w:sz w:val="20"/>
          <w:szCs w:val="20"/>
        </w:rPr>
        <w:t xml:space="preserve">intelligence is a random accident, and the </w:t>
      </w:r>
      <w:r>
        <w:rPr>
          <w:rFonts w:ascii="Arial" w:hAnsi="Arial" w:cs="Arial"/>
          <w:sz w:val="20"/>
          <w:szCs w:val="20"/>
        </w:rPr>
        <w:t>chances of finding it elsewhere are therefore essentially zero.</w:t>
      </w:r>
    </w:p>
    <w:p w:rsidR="00D45E74" w:rsidRPr="004431FC" w:rsidRDefault="00D45E74" w:rsidP="004431FC">
      <w:pPr>
        <w:spacing w:after="0" w:line="240" w:lineRule="auto"/>
        <w:rPr>
          <w:rFonts w:ascii="Arial" w:hAnsi="Arial" w:cs="Arial"/>
          <w:sz w:val="20"/>
          <w:szCs w:val="20"/>
        </w:rPr>
      </w:pPr>
    </w:p>
    <w:p w:rsidR="00D45E74" w:rsidRDefault="00D45E74" w:rsidP="00D45E74">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This is a serious argument, but there is a serious argument on the other side</w:t>
      </w:r>
      <w:r>
        <w:rPr>
          <w:rFonts w:ascii="Arial" w:hAnsi="Arial" w:cs="Arial"/>
          <w:sz w:val="20"/>
          <w:szCs w:val="20"/>
        </w:rPr>
        <w:t xml:space="preserve"> </w:t>
      </w:r>
      <w:r w:rsidR="004431FC" w:rsidRPr="004431FC">
        <w:rPr>
          <w:rFonts w:ascii="Arial" w:hAnsi="Arial" w:cs="Arial"/>
          <w:sz w:val="20"/>
          <w:szCs w:val="20"/>
        </w:rPr>
        <w:t>too, going on withi</w:t>
      </w:r>
      <w:r>
        <w:rPr>
          <w:rFonts w:ascii="Arial" w:hAnsi="Arial" w:cs="Arial"/>
          <w:sz w:val="20"/>
          <w:szCs w:val="20"/>
        </w:rPr>
        <w:t xml:space="preserve">n </w:t>
      </w:r>
      <w:r w:rsidR="004431FC" w:rsidRPr="004431FC">
        <w:rPr>
          <w:rFonts w:ascii="Arial" w:hAnsi="Arial" w:cs="Arial"/>
          <w:sz w:val="20"/>
          <w:szCs w:val="20"/>
        </w:rPr>
        <w:t xml:space="preserve">evolutionary theory </w:t>
      </w:r>
      <w:r>
        <w:rPr>
          <w:rFonts w:ascii="Arial" w:hAnsi="Arial" w:cs="Arial"/>
          <w:sz w:val="20"/>
          <w:szCs w:val="20"/>
        </w:rPr>
        <w:t xml:space="preserve">itself, where the neo-Darwinian </w:t>
      </w:r>
      <w:r w:rsidR="004431FC" w:rsidRPr="004431FC">
        <w:rPr>
          <w:rFonts w:ascii="Arial" w:hAnsi="Arial" w:cs="Arial"/>
          <w:sz w:val="20"/>
          <w:szCs w:val="20"/>
        </w:rPr>
        <w:t>orthodoxy is today</w:t>
      </w:r>
      <w:r>
        <w:rPr>
          <w:rFonts w:ascii="Arial" w:hAnsi="Arial" w:cs="Arial"/>
          <w:sz w:val="20"/>
          <w:szCs w:val="20"/>
        </w:rPr>
        <w:t xml:space="preserve"> being challenged by complexity theorists. </w:t>
      </w:r>
      <w:r w:rsidR="004431FC" w:rsidRPr="004431FC">
        <w:rPr>
          <w:rFonts w:ascii="Arial" w:hAnsi="Arial" w:cs="Arial"/>
          <w:sz w:val="20"/>
          <w:szCs w:val="20"/>
        </w:rPr>
        <w:t xml:space="preserve"> Rather than</w:t>
      </w:r>
      <w:r>
        <w:rPr>
          <w:rFonts w:ascii="Arial" w:hAnsi="Arial" w:cs="Arial"/>
          <w:sz w:val="20"/>
          <w:szCs w:val="20"/>
        </w:rPr>
        <w:t xml:space="preserve"> </w:t>
      </w:r>
      <w:r w:rsidR="004431FC" w:rsidRPr="004431FC">
        <w:rPr>
          <w:rFonts w:ascii="Arial" w:hAnsi="Arial" w:cs="Arial"/>
          <w:sz w:val="20"/>
          <w:szCs w:val="20"/>
        </w:rPr>
        <w:t>contingency and randomness, complexity</w:t>
      </w:r>
      <w:r>
        <w:rPr>
          <w:rFonts w:ascii="Arial" w:hAnsi="Arial" w:cs="Arial"/>
          <w:sz w:val="20"/>
          <w:szCs w:val="20"/>
        </w:rPr>
        <w:t xml:space="preserve"> theory highlights processes of </w:t>
      </w:r>
      <w:r w:rsidR="004431FC" w:rsidRPr="004431FC">
        <w:rPr>
          <w:rFonts w:ascii="Arial" w:hAnsi="Arial" w:cs="Arial"/>
          <w:sz w:val="20"/>
          <w:szCs w:val="20"/>
        </w:rPr>
        <w:t>self</w:t>
      </w:r>
      <w:r>
        <w:rPr>
          <w:rFonts w:ascii="Arial" w:hAnsi="Arial" w:cs="Arial"/>
          <w:sz w:val="20"/>
          <w:szCs w:val="20"/>
        </w:rPr>
        <w:t>-</w:t>
      </w:r>
      <w:r w:rsidR="004431FC" w:rsidRPr="004431FC">
        <w:rPr>
          <w:rFonts w:ascii="Arial" w:hAnsi="Arial" w:cs="Arial"/>
          <w:sz w:val="20"/>
          <w:szCs w:val="20"/>
        </w:rPr>
        <w:t>organization</w:t>
      </w:r>
      <w:r>
        <w:rPr>
          <w:rFonts w:ascii="Arial" w:hAnsi="Arial" w:cs="Arial"/>
          <w:sz w:val="20"/>
          <w:szCs w:val="20"/>
        </w:rPr>
        <w:t xml:space="preserve"> </w:t>
      </w:r>
      <w:r w:rsidR="004431FC" w:rsidRPr="004431FC">
        <w:rPr>
          <w:rFonts w:ascii="Arial" w:hAnsi="Arial" w:cs="Arial"/>
          <w:sz w:val="20"/>
          <w:szCs w:val="20"/>
        </w:rPr>
        <w:t>in Nature which tend toward more complex organisms. If the</w:t>
      </w:r>
      <w:r>
        <w:rPr>
          <w:rFonts w:ascii="Arial" w:hAnsi="Arial" w:cs="Arial"/>
          <w:sz w:val="20"/>
          <w:szCs w:val="20"/>
        </w:rPr>
        <w:t xml:space="preserve"> </w:t>
      </w:r>
      <w:r w:rsidR="004431FC" w:rsidRPr="004431FC">
        <w:rPr>
          <w:rFonts w:ascii="Arial" w:hAnsi="Arial" w:cs="Arial"/>
          <w:sz w:val="20"/>
          <w:szCs w:val="20"/>
        </w:rPr>
        <w:t>“l</w:t>
      </w:r>
      <w:r>
        <w:rPr>
          <w:rFonts w:ascii="Arial" w:hAnsi="Arial" w:cs="Arial"/>
          <w:sz w:val="20"/>
          <w:szCs w:val="20"/>
        </w:rPr>
        <w:t xml:space="preserve">aw of increasing complexity” is </w:t>
      </w:r>
      <w:r w:rsidR="004431FC" w:rsidRPr="004431FC">
        <w:rPr>
          <w:rFonts w:ascii="Arial" w:hAnsi="Arial" w:cs="Arial"/>
          <w:sz w:val="20"/>
          <w:szCs w:val="20"/>
        </w:rPr>
        <w:t xml:space="preserve">correct then </w:t>
      </w:r>
      <w:r>
        <w:rPr>
          <w:rFonts w:ascii="Arial" w:hAnsi="Arial" w:cs="Arial"/>
          <w:sz w:val="20"/>
          <w:szCs w:val="20"/>
        </w:rPr>
        <w:t>intelligent life might actually be common in the universe.   . . .</w:t>
      </w:r>
    </w:p>
    <w:p w:rsidR="00D45E74" w:rsidRDefault="00D45E74" w:rsidP="00D45E74">
      <w:pPr>
        <w:spacing w:after="0" w:line="240" w:lineRule="auto"/>
        <w:rPr>
          <w:rFonts w:ascii="Arial" w:hAnsi="Arial" w:cs="Arial"/>
          <w:sz w:val="20"/>
          <w:szCs w:val="20"/>
        </w:rPr>
      </w:pPr>
    </w:p>
    <w:p w:rsidR="00D45E74" w:rsidRPr="004431FC" w:rsidRDefault="00D45E74" w:rsidP="00D45E74">
      <w:pPr>
        <w:spacing w:after="0" w:line="240" w:lineRule="auto"/>
        <w:rPr>
          <w:rFonts w:ascii="Arial" w:hAnsi="Arial" w:cs="Arial"/>
          <w:sz w:val="20"/>
          <w:szCs w:val="20"/>
        </w:rPr>
      </w:pPr>
    </w:p>
    <w:p w:rsidR="004431FC" w:rsidRDefault="00D45E74" w:rsidP="004431FC">
      <w:pPr>
        <w:spacing w:after="0" w:line="240" w:lineRule="auto"/>
        <w:rPr>
          <w:rFonts w:ascii="Arial" w:hAnsi="Arial" w:cs="Arial"/>
          <w:sz w:val="20"/>
          <w:szCs w:val="20"/>
        </w:rPr>
      </w:pPr>
      <w:r>
        <w:rPr>
          <w:rFonts w:ascii="Arial" w:hAnsi="Arial" w:cs="Arial"/>
          <w:sz w:val="20"/>
          <w:szCs w:val="20"/>
        </w:rPr>
        <w:tab/>
        <w:t>. . .   T</w:t>
      </w:r>
      <w:r w:rsidR="004431FC" w:rsidRPr="004431FC">
        <w:rPr>
          <w:rFonts w:ascii="Arial" w:hAnsi="Arial" w:cs="Arial"/>
          <w:sz w:val="20"/>
          <w:szCs w:val="20"/>
        </w:rPr>
        <w:t>o approximate light</w:t>
      </w:r>
      <w:r>
        <w:rPr>
          <w:rFonts w:ascii="Arial" w:hAnsi="Arial" w:cs="Arial"/>
          <w:sz w:val="20"/>
          <w:szCs w:val="20"/>
        </w:rPr>
        <w:t xml:space="preserve"> </w:t>
      </w:r>
      <w:r w:rsidR="004431FC" w:rsidRPr="004431FC">
        <w:rPr>
          <w:rFonts w:ascii="Arial" w:hAnsi="Arial" w:cs="Arial"/>
          <w:sz w:val="20"/>
          <w:szCs w:val="20"/>
        </w:rPr>
        <w:t>speed a spaceship would need to us</w:t>
      </w:r>
      <w:r>
        <w:rPr>
          <w:rFonts w:ascii="Arial" w:hAnsi="Arial" w:cs="Arial"/>
          <w:sz w:val="20"/>
          <w:szCs w:val="20"/>
        </w:rPr>
        <w:t xml:space="preserve">e more energy than is presently </w:t>
      </w:r>
      <w:r w:rsidR="004431FC" w:rsidRPr="004431FC">
        <w:rPr>
          <w:rFonts w:ascii="Arial" w:hAnsi="Arial" w:cs="Arial"/>
          <w:sz w:val="20"/>
          <w:szCs w:val="20"/>
        </w:rPr>
        <w:t>consumed</w:t>
      </w:r>
      <w:r>
        <w:rPr>
          <w:rFonts w:ascii="Arial" w:hAnsi="Arial" w:cs="Arial"/>
          <w:sz w:val="20"/>
          <w:szCs w:val="20"/>
        </w:rPr>
        <w:t xml:space="preserve"> </w:t>
      </w:r>
      <w:r w:rsidR="004431FC" w:rsidRPr="004431FC">
        <w:rPr>
          <w:rFonts w:ascii="Arial" w:hAnsi="Arial" w:cs="Arial"/>
          <w:sz w:val="20"/>
          <w:szCs w:val="20"/>
        </w:rPr>
        <w:t>in an entire year on Earth.</w:t>
      </w:r>
    </w:p>
    <w:p w:rsidR="00D45E74" w:rsidRDefault="00D45E74" w:rsidP="004431FC">
      <w:pPr>
        <w:spacing w:after="0" w:line="240" w:lineRule="auto"/>
        <w:rPr>
          <w:rFonts w:ascii="Arial" w:hAnsi="Arial" w:cs="Arial"/>
          <w:sz w:val="20"/>
          <w:szCs w:val="20"/>
        </w:rPr>
      </w:pPr>
    </w:p>
    <w:p w:rsidR="00D45E74" w:rsidRPr="00D45E74" w:rsidRDefault="00D45E74" w:rsidP="004431FC">
      <w:pPr>
        <w:spacing w:after="0" w:line="240" w:lineRule="auto"/>
        <w:rPr>
          <w:rFonts w:ascii="Times New Roman" w:hAnsi="Times New Roman" w:cs="Times New Roman"/>
          <w:color w:val="FF0000"/>
          <w:sz w:val="24"/>
          <w:szCs w:val="24"/>
        </w:rPr>
      </w:pPr>
      <w:r w:rsidRPr="00D45E74">
        <w:rPr>
          <w:rFonts w:ascii="Times New Roman" w:hAnsi="Times New Roman" w:cs="Times New Roman"/>
          <w:color w:val="FF0000"/>
          <w:sz w:val="24"/>
          <w:szCs w:val="24"/>
        </w:rPr>
        <w:tab/>
        <w:t>{  Do the authors know what they are talking about?  The answer is no.  }</w:t>
      </w:r>
    </w:p>
    <w:p w:rsidR="00D45E74" w:rsidRDefault="00D45E74" w:rsidP="004431FC">
      <w:pPr>
        <w:spacing w:after="0" w:line="240" w:lineRule="auto"/>
        <w:rPr>
          <w:rFonts w:ascii="Arial" w:hAnsi="Arial" w:cs="Arial"/>
          <w:sz w:val="20"/>
          <w:szCs w:val="20"/>
        </w:rPr>
      </w:pPr>
    </w:p>
    <w:p w:rsidR="00D45E74" w:rsidRPr="004431FC" w:rsidRDefault="00D45E74" w:rsidP="004431FC">
      <w:pPr>
        <w:spacing w:after="0" w:line="240" w:lineRule="auto"/>
        <w:rPr>
          <w:rFonts w:ascii="Arial" w:hAnsi="Arial" w:cs="Arial"/>
          <w:sz w:val="20"/>
          <w:szCs w:val="20"/>
        </w:rPr>
      </w:pPr>
    </w:p>
    <w:p w:rsidR="00D45E74" w:rsidRDefault="00D45E74" w:rsidP="004431FC">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Physical constraints on inter-stellar travel are often seen as the ultimate</w:t>
      </w:r>
      <w:r>
        <w:rPr>
          <w:rFonts w:ascii="Arial" w:hAnsi="Arial" w:cs="Arial"/>
          <w:sz w:val="20"/>
          <w:szCs w:val="20"/>
        </w:rPr>
        <w:t xml:space="preserve"> reason to reject the ETH, </w:t>
      </w:r>
      <w:r w:rsidR="004431FC" w:rsidRPr="004431FC">
        <w:rPr>
          <w:rFonts w:ascii="Arial" w:hAnsi="Arial" w:cs="Arial"/>
          <w:sz w:val="20"/>
          <w:szCs w:val="20"/>
        </w:rPr>
        <w:t>but are they decisiv</w:t>
      </w:r>
      <w:r>
        <w:rPr>
          <w:rFonts w:ascii="Arial" w:hAnsi="Arial" w:cs="Arial"/>
          <w:sz w:val="20"/>
          <w:szCs w:val="20"/>
        </w:rPr>
        <w:t xml:space="preserve">e? Computer simulations suggest </w:t>
      </w:r>
      <w:r w:rsidR="004431FC" w:rsidRPr="004431FC">
        <w:rPr>
          <w:rFonts w:ascii="Arial" w:hAnsi="Arial" w:cs="Arial"/>
          <w:sz w:val="20"/>
          <w:szCs w:val="20"/>
        </w:rPr>
        <w:t>that even at speeds we</w:t>
      </w:r>
      <w:r>
        <w:rPr>
          <w:rFonts w:ascii="Arial" w:hAnsi="Arial" w:cs="Arial"/>
          <w:sz w:val="20"/>
          <w:szCs w:val="20"/>
        </w:rPr>
        <w:t xml:space="preserve">ll below light the colonization </w:t>
      </w:r>
      <w:r w:rsidR="004431FC" w:rsidRPr="004431FC">
        <w:rPr>
          <w:rFonts w:ascii="Arial" w:hAnsi="Arial" w:cs="Arial"/>
          <w:sz w:val="20"/>
          <w:szCs w:val="20"/>
        </w:rPr>
        <w:t>wave-fronts of</w:t>
      </w:r>
      <w:r>
        <w:rPr>
          <w:rFonts w:ascii="Arial" w:hAnsi="Arial" w:cs="Arial"/>
          <w:sz w:val="20"/>
          <w:szCs w:val="20"/>
        </w:rPr>
        <w:t xml:space="preserve"> </w:t>
      </w:r>
      <w:r w:rsidR="004431FC" w:rsidRPr="004431FC">
        <w:rPr>
          <w:rFonts w:ascii="Arial" w:hAnsi="Arial" w:cs="Arial"/>
          <w:sz w:val="20"/>
          <w:szCs w:val="20"/>
        </w:rPr>
        <w:t>any expanding ET civilizations should have reached Earth long ago.</w:t>
      </w:r>
    </w:p>
    <w:p w:rsidR="00D45E74" w:rsidRDefault="00D45E74" w:rsidP="004431FC">
      <w:pPr>
        <w:spacing w:after="0" w:line="240" w:lineRule="auto"/>
        <w:rPr>
          <w:rFonts w:ascii="Arial" w:hAnsi="Arial" w:cs="Arial"/>
          <w:sz w:val="20"/>
          <w:szCs w:val="20"/>
        </w:rPr>
      </w:pPr>
    </w:p>
    <w:p w:rsidR="004431FC" w:rsidRDefault="00D45E74" w:rsidP="004431FC">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How</w:t>
      </w:r>
      <w:r>
        <w:rPr>
          <w:rFonts w:ascii="Arial" w:hAnsi="Arial" w:cs="Arial"/>
          <w:sz w:val="20"/>
          <w:szCs w:val="20"/>
        </w:rPr>
        <w:t xml:space="preserve"> </w:t>
      </w:r>
      <w:r w:rsidR="004431FC" w:rsidRPr="004431FC">
        <w:rPr>
          <w:rFonts w:ascii="Arial" w:hAnsi="Arial" w:cs="Arial"/>
          <w:sz w:val="20"/>
          <w:szCs w:val="20"/>
        </w:rPr>
        <w:t>long ago depends on what assumptions are made, but even pessimistic ones</w:t>
      </w:r>
      <w:r>
        <w:rPr>
          <w:rFonts w:ascii="Arial" w:hAnsi="Arial" w:cs="Arial"/>
          <w:sz w:val="20"/>
          <w:szCs w:val="20"/>
        </w:rPr>
        <w:t xml:space="preserve"> yield ET </w:t>
      </w:r>
      <w:r w:rsidR="004431FC" w:rsidRPr="004431FC">
        <w:rPr>
          <w:rFonts w:ascii="Arial" w:hAnsi="Arial" w:cs="Arial"/>
          <w:sz w:val="20"/>
          <w:szCs w:val="20"/>
        </w:rPr>
        <w:t xml:space="preserve">encounters with Earth within 100 </w:t>
      </w:r>
      <w:r>
        <w:rPr>
          <w:rFonts w:ascii="Arial" w:hAnsi="Arial" w:cs="Arial"/>
          <w:sz w:val="20"/>
          <w:szCs w:val="20"/>
        </w:rPr>
        <w:t xml:space="preserve">million years, barely a blip in </w:t>
      </w:r>
      <w:r w:rsidR="004431FC" w:rsidRPr="004431FC">
        <w:rPr>
          <w:rFonts w:ascii="Arial" w:hAnsi="Arial" w:cs="Arial"/>
          <w:sz w:val="20"/>
          <w:szCs w:val="20"/>
        </w:rPr>
        <w:t>cosmic terms. In short, ETs should b</w:t>
      </w:r>
      <w:r>
        <w:rPr>
          <w:rFonts w:ascii="Arial" w:hAnsi="Arial" w:cs="Arial"/>
          <w:sz w:val="20"/>
          <w:szCs w:val="20"/>
        </w:rPr>
        <w:t xml:space="preserve">e here, which prompts the famous </w:t>
      </w:r>
      <w:r w:rsidR="004431FC" w:rsidRPr="004431FC">
        <w:rPr>
          <w:rFonts w:ascii="Arial" w:hAnsi="Arial" w:cs="Arial"/>
          <w:sz w:val="20"/>
          <w:szCs w:val="20"/>
        </w:rPr>
        <w:t>“Fer</w:t>
      </w:r>
      <w:r>
        <w:rPr>
          <w:rFonts w:ascii="Arial" w:hAnsi="Arial" w:cs="Arial"/>
          <w:sz w:val="20"/>
          <w:szCs w:val="20"/>
        </w:rPr>
        <w:t xml:space="preserve">mi Paradox,” “Where are </w:t>
      </w:r>
      <w:proofErr w:type="gramStart"/>
      <w:r>
        <w:rPr>
          <w:rFonts w:ascii="Arial" w:hAnsi="Arial" w:cs="Arial"/>
          <w:sz w:val="20"/>
          <w:szCs w:val="20"/>
        </w:rPr>
        <w:t>They</w:t>
      </w:r>
      <w:proofErr w:type="gramEnd"/>
      <w:r>
        <w:rPr>
          <w:rFonts w:ascii="Arial" w:hAnsi="Arial" w:cs="Arial"/>
          <w:sz w:val="20"/>
          <w:szCs w:val="20"/>
        </w:rPr>
        <w:t>?”</w:t>
      </w:r>
    </w:p>
    <w:p w:rsidR="00D45E74" w:rsidRDefault="00D45E74" w:rsidP="004431FC">
      <w:pPr>
        <w:spacing w:after="0" w:line="240" w:lineRule="auto"/>
        <w:rPr>
          <w:rFonts w:ascii="Arial" w:hAnsi="Arial" w:cs="Arial"/>
          <w:sz w:val="20"/>
          <w:szCs w:val="20"/>
        </w:rPr>
      </w:pPr>
    </w:p>
    <w:p w:rsidR="00D45E74" w:rsidRPr="00161061" w:rsidRDefault="00161061" w:rsidP="004431FC">
      <w:pPr>
        <w:spacing w:after="0" w:line="240" w:lineRule="auto"/>
        <w:rPr>
          <w:rFonts w:ascii="Times New Roman" w:hAnsi="Times New Roman" w:cs="Times New Roman"/>
          <w:color w:val="FF0000"/>
          <w:sz w:val="24"/>
          <w:szCs w:val="24"/>
        </w:rPr>
      </w:pPr>
      <w:r w:rsidRPr="00161061">
        <w:rPr>
          <w:rFonts w:ascii="Times New Roman" w:hAnsi="Times New Roman" w:cs="Times New Roman"/>
          <w:color w:val="FF0000"/>
          <w:sz w:val="24"/>
          <w:szCs w:val="24"/>
        </w:rPr>
        <w:tab/>
        <w:t>{  Well, the Giants and the Gods could have fought a great war long ago, if they wanted.  But perhaps an agreement of some sort was reached.  }</w:t>
      </w:r>
    </w:p>
    <w:p w:rsidR="00D45E74" w:rsidRDefault="00D45E74" w:rsidP="004431FC">
      <w:pPr>
        <w:spacing w:after="0" w:line="240" w:lineRule="auto"/>
        <w:rPr>
          <w:rFonts w:ascii="Arial" w:hAnsi="Arial" w:cs="Arial"/>
          <w:sz w:val="20"/>
          <w:szCs w:val="20"/>
        </w:rPr>
      </w:pPr>
    </w:p>
    <w:p w:rsidR="00D45E74" w:rsidRPr="004431FC" w:rsidRDefault="00D45E74" w:rsidP="004431FC">
      <w:pPr>
        <w:spacing w:after="0" w:line="240" w:lineRule="auto"/>
        <w:rPr>
          <w:rFonts w:ascii="Arial" w:hAnsi="Arial" w:cs="Arial"/>
          <w:sz w:val="20"/>
          <w:szCs w:val="20"/>
        </w:rPr>
      </w:pPr>
    </w:p>
    <w:p w:rsidR="00161061" w:rsidRDefault="00161061" w:rsidP="004431FC">
      <w:pPr>
        <w:spacing w:after="0" w:line="240" w:lineRule="auto"/>
        <w:rPr>
          <w:rFonts w:ascii="Arial" w:hAnsi="Arial" w:cs="Arial"/>
          <w:sz w:val="20"/>
          <w:szCs w:val="20"/>
        </w:rPr>
      </w:pPr>
      <w:r>
        <w:rPr>
          <w:rFonts w:ascii="Arial" w:hAnsi="Arial" w:cs="Arial"/>
          <w:sz w:val="20"/>
          <w:szCs w:val="20"/>
        </w:rPr>
        <w:lastRenderedPageBreak/>
        <w:tab/>
      </w:r>
      <w:r w:rsidR="004431FC" w:rsidRPr="004431FC">
        <w:rPr>
          <w:rFonts w:ascii="Arial" w:hAnsi="Arial" w:cs="Arial"/>
          <w:sz w:val="20"/>
          <w:szCs w:val="20"/>
        </w:rPr>
        <w:t>Additionally, there are growing, if still highly speculative, doubts that</w:t>
      </w:r>
      <w:r>
        <w:rPr>
          <w:rFonts w:ascii="Arial" w:hAnsi="Arial" w:cs="Arial"/>
          <w:sz w:val="20"/>
          <w:szCs w:val="20"/>
        </w:rPr>
        <w:t xml:space="preserve"> </w:t>
      </w:r>
      <w:r w:rsidR="004431FC" w:rsidRPr="004431FC">
        <w:rPr>
          <w:rFonts w:ascii="Arial" w:hAnsi="Arial" w:cs="Arial"/>
          <w:sz w:val="20"/>
          <w:szCs w:val="20"/>
        </w:rPr>
        <w:t>the speed of light is truly an absolute barrier.</w:t>
      </w:r>
      <w:r>
        <w:rPr>
          <w:rFonts w:ascii="Arial" w:hAnsi="Arial" w:cs="Arial"/>
          <w:sz w:val="20"/>
          <w:szCs w:val="20"/>
        </w:rPr>
        <w:t xml:space="preserve">  . . .</w:t>
      </w:r>
    </w:p>
    <w:p w:rsidR="00161061" w:rsidRDefault="00161061" w:rsidP="004431FC">
      <w:pPr>
        <w:spacing w:after="0" w:line="240" w:lineRule="auto"/>
        <w:rPr>
          <w:rFonts w:ascii="Arial" w:hAnsi="Arial" w:cs="Arial"/>
          <w:sz w:val="20"/>
          <w:szCs w:val="20"/>
        </w:rPr>
      </w:pPr>
    </w:p>
    <w:p w:rsidR="00161061" w:rsidRPr="00D45E74" w:rsidRDefault="00161061" w:rsidP="00161061">
      <w:pPr>
        <w:spacing w:after="0" w:line="240" w:lineRule="auto"/>
        <w:rPr>
          <w:rFonts w:ascii="Times New Roman" w:hAnsi="Times New Roman" w:cs="Times New Roman"/>
          <w:color w:val="FF0000"/>
          <w:sz w:val="24"/>
          <w:szCs w:val="24"/>
        </w:rPr>
      </w:pPr>
      <w:r w:rsidRPr="00D45E74">
        <w:rPr>
          <w:rFonts w:ascii="Times New Roman" w:hAnsi="Times New Roman" w:cs="Times New Roman"/>
          <w:color w:val="FF0000"/>
          <w:sz w:val="24"/>
          <w:szCs w:val="24"/>
        </w:rPr>
        <w:tab/>
        <w:t>{  Do the authors know what they are talking about?  The answer is no.  }</w:t>
      </w:r>
    </w:p>
    <w:p w:rsidR="00161061" w:rsidRDefault="00161061" w:rsidP="004431FC">
      <w:pPr>
        <w:spacing w:after="0" w:line="240" w:lineRule="auto"/>
        <w:rPr>
          <w:rFonts w:ascii="Arial" w:hAnsi="Arial" w:cs="Arial"/>
          <w:sz w:val="20"/>
          <w:szCs w:val="20"/>
        </w:rPr>
      </w:pPr>
    </w:p>
    <w:p w:rsidR="00161061" w:rsidRDefault="00161061" w:rsidP="004431FC">
      <w:pPr>
        <w:spacing w:after="0" w:line="240" w:lineRule="auto"/>
        <w:rPr>
          <w:rFonts w:ascii="Arial" w:hAnsi="Arial" w:cs="Arial"/>
          <w:sz w:val="20"/>
          <w:szCs w:val="20"/>
        </w:rPr>
      </w:pPr>
    </w:p>
    <w:p w:rsidR="00161061" w:rsidRDefault="00161061" w:rsidP="004431FC">
      <w:pPr>
        <w:spacing w:after="0" w:line="240" w:lineRule="auto"/>
        <w:rPr>
          <w:rFonts w:ascii="Arial" w:hAnsi="Arial" w:cs="Arial"/>
          <w:sz w:val="20"/>
          <w:szCs w:val="20"/>
        </w:rPr>
      </w:pPr>
    </w:p>
    <w:p w:rsidR="00161061" w:rsidRDefault="00161061" w:rsidP="004431FC">
      <w:pPr>
        <w:spacing w:after="0" w:line="240" w:lineRule="auto"/>
        <w:rPr>
          <w:rFonts w:ascii="Arial" w:hAnsi="Arial" w:cs="Arial"/>
          <w:sz w:val="20"/>
          <w:szCs w:val="20"/>
        </w:rPr>
      </w:pPr>
      <w:r>
        <w:rPr>
          <w:rFonts w:ascii="Arial" w:hAnsi="Arial" w:cs="Arial"/>
          <w:sz w:val="20"/>
          <w:szCs w:val="20"/>
        </w:rPr>
        <w:tab/>
        <w:t xml:space="preserve">. . .   If ETs came all this way to </w:t>
      </w:r>
      <w:r w:rsidR="004431FC" w:rsidRPr="004431FC">
        <w:rPr>
          <w:rFonts w:ascii="Arial" w:hAnsi="Arial" w:cs="Arial"/>
          <w:sz w:val="20"/>
          <w:szCs w:val="20"/>
        </w:rPr>
        <w:t>see us, why don’t they l</w:t>
      </w:r>
      <w:r>
        <w:rPr>
          <w:rFonts w:ascii="Arial" w:hAnsi="Arial" w:cs="Arial"/>
          <w:sz w:val="20"/>
          <w:szCs w:val="20"/>
        </w:rPr>
        <w:t xml:space="preserve">and on the White House lawn and </w:t>
      </w:r>
      <w:r w:rsidR="004431FC" w:rsidRPr="004431FC">
        <w:rPr>
          <w:rFonts w:ascii="Arial" w:hAnsi="Arial" w:cs="Arial"/>
          <w:sz w:val="20"/>
          <w:szCs w:val="20"/>
        </w:rPr>
        <w:t>introduce themselves?</w:t>
      </w:r>
      <w:r>
        <w:rPr>
          <w:rFonts w:ascii="Arial" w:hAnsi="Arial" w:cs="Arial"/>
          <w:sz w:val="20"/>
          <w:szCs w:val="20"/>
        </w:rPr>
        <w:t xml:space="preserve"> </w:t>
      </w:r>
      <w:r w:rsidR="004431FC" w:rsidRPr="004431FC">
        <w:rPr>
          <w:rFonts w:ascii="Arial" w:hAnsi="Arial" w:cs="Arial"/>
          <w:sz w:val="20"/>
          <w:szCs w:val="20"/>
        </w:rPr>
        <w:t>After all, if humans encounter intelligent life in our own space</w:t>
      </w:r>
      <w:r>
        <w:rPr>
          <w:rFonts w:ascii="Arial" w:hAnsi="Arial" w:cs="Arial"/>
          <w:sz w:val="20"/>
          <w:szCs w:val="20"/>
        </w:rPr>
        <w:t xml:space="preserve"> </w:t>
      </w:r>
      <w:r w:rsidR="004431FC" w:rsidRPr="004431FC">
        <w:rPr>
          <w:rFonts w:ascii="Arial" w:hAnsi="Arial" w:cs="Arial"/>
          <w:sz w:val="20"/>
          <w:szCs w:val="20"/>
        </w:rPr>
        <w:t>exploration, that’s what we would do.</w:t>
      </w:r>
    </w:p>
    <w:p w:rsidR="00161061" w:rsidRDefault="00161061" w:rsidP="004431FC">
      <w:pPr>
        <w:spacing w:after="0" w:line="240" w:lineRule="auto"/>
        <w:rPr>
          <w:rFonts w:ascii="Arial" w:hAnsi="Arial" w:cs="Arial"/>
          <w:sz w:val="20"/>
          <w:szCs w:val="20"/>
        </w:rPr>
      </w:pPr>
    </w:p>
    <w:p w:rsidR="00161061" w:rsidRPr="00161061" w:rsidRDefault="00161061" w:rsidP="004431FC">
      <w:pPr>
        <w:spacing w:after="0" w:line="240" w:lineRule="auto"/>
        <w:rPr>
          <w:rFonts w:ascii="Times New Roman" w:hAnsi="Times New Roman" w:cs="Times New Roman"/>
          <w:color w:val="FF0000"/>
          <w:sz w:val="24"/>
          <w:szCs w:val="24"/>
        </w:rPr>
      </w:pPr>
      <w:r w:rsidRPr="00161061">
        <w:rPr>
          <w:rFonts w:ascii="Times New Roman" w:hAnsi="Times New Roman" w:cs="Times New Roman"/>
          <w:color w:val="FF0000"/>
          <w:sz w:val="24"/>
          <w:szCs w:val="24"/>
        </w:rPr>
        <w:tab/>
      </w:r>
      <w:r w:rsidRPr="00161061">
        <w:rPr>
          <w:rFonts w:ascii="Times New Roman" w:hAnsi="Times New Roman" w:cs="Times New Roman"/>
          <w:color w:val="FF0000"/>
          <w:sz w:val="24"/>
          <w:szCs w:val="24"/>
        </w:rPr>
        <w:tab/>
      </w:r>
      <w:r w:rsidRPr="00161061">
        <w:rPr>
          <w:rFonts w:ascii="Times New Roman" w:hAnsi="Times New Roman" w:cs="Times New Roman"/>
          <w:color w:val="FF0000"/>
          <w:sz w:val="24"/>
          <w:szCs w:val="24"/>
        </w:rPr>
        <w:tab/>
        <w:t>{  Now, I have just explained all that, haven’t I. }</w:t>
      </w:r>
    </w:p>
    <w:p w:rsidR="00161061" w:rsidRDefault="00161061" w:rsidP="004431FC">
      <w:pPr>
        <w:spacing w:after="0" w:line="240" w:lineRule="auto"/>
        <w:rPr>
          <w:rFonts w:ascii="Arial" w:hAnsi="Arial" w:cs="Arial"/>
          <w:sz w:val="20"/>
          <w:szCs w:val="20"/>
        </w:rPr>
      </w:pPr>
    </w:p>
    <w:p w:rsidR="00161061" w:rsidRDefault="00161061" w:rsidP="004431FC">
      <w:pPr>
        <w:spacing w:after="0" w:line="240" w:lineRule="auto"/>
        <w:rPr>
          <w:rFonts w:ascii="Arial" w:hAnsi="Arial" w:cs="Arial"/>
          <w:sz w:val="20"/>
          <w:szCs w:val="20"/>
        </w:rPr>
      </w:pPr>
    </w:p>
    <w:p w:rsidR="004431FC" w:rsidRPr="004431FC" w:rsidRDefault="004431FC" w:rsidP="00161061">
      <w:pPr>
        <w:spacing w:after="0" w:line="240" w:lineRule="auto"/>
        <w:rPr>
          <w:rFonts w:ascii="Arial" w:hAnsi="Arial" w:cs="Arial"/>
          <w:sz w:val="20"/>
          <w:szCs w:val="20"/>
        </w:rPr>
      </w:pPr>
      <w:r w:rsidRPr="004431FC">
        <w:rPr>
          <w:rFonts w:ascii="Arial" w:hAnsi="Arial" w:cs="Arial"/>
          <w:sz w:val="20"/>
          <w:szCs w:val="20"/>
        </w:rPr>
        <w:t xml:space="preserve"> </w:t>
      </w:r>
      <w:r w:rsidR="00161061">
        <w:rPr>
          <w:rFonts w:ascii="Arial" w:hAnsi="Arial" w:cs="Arial"/>
          <w:sz w:val="20"/>
          <w:szCs w:val="20"/>
        </w:rPr>
        <w:tab/>
      </w:r>
      <w:r w:rsidRPr="004431FC">
        <w:rPr>
          <w:rFonts w:ascii="Arial" w:hAnsi="Arial" w:cs="Arial"/>
          <w:sz w:val="20"/>
          <w:szCs w:val="20"/>
        </w:rPr>
        <w:t>On this view, the fact that ETs have</w:t>
      </w:r>
      <w:r w:rsidR="00161061">
        <w:rPr>
          <w:rFonts w:ascii="Arial" w:hAnsi="Arial" w:cs="Arial"/>
          <w:sz w:val="20"/>
          <w:szCs w:val="20"/>
        </w:rPr>
        <w:t xml:space="preserve"> </w:t>
      </w:r>
      <w:r w:rsidRPr="004431FC">
        <w:rPr>
          <w:rFonts w:ascii="Arial" w:hAnsi="Arial" w:cs="Arial"/>
          <w:sz w:val="20"/>
          <w:szCs w:val="20"/>
        </w:rPr>
        <w:t>not</w:t>
      </w:r>
      <w:r w:rsidR="00161061">
        <w:rPr>
          <w:rFonts w:ascii="Arial" w:hAnsi="Arial" w:cs="Arial"/>
          <w:sz w:val="20"/>
          <w:szCs w:val="20"/>
        </w:rPr>
        <w:t xml:space="preserve"> is evidence they are not here. </w:t>
      </w:r>
      <w:r w:rsidRPr="004431FC">
        <w:rPr>
          <w:rFonts w:ascii="Arial" w:hAnsi="Arial" w:cs="Arial"/>
          <w:sz w:val="20"/>
          <w:szCs w:val="20"/>
        </w:rPr>
        <w:t>But is it? Again there is debate. The “embargo” or “zoo hypothesis</w:t>
      </w:r>
      <w:r w:rsidR="00161061">
        <w:rPr>
          <w:rFonts w:ascii="Arial" w:hAnsi="Arial" w:cs="Arial"/>
          <w:sz w:val="20"/>
          <w:szCs w:val="20"/>
        </w:rPr>
        <w:t xml:space="preserve">” suggests </w:t>
      </w:r>
      <w:r w:rsidRPr="004431FC">
        <w:rPr>
          <w:rFonts w:ascii="Arial" w:hAnsi="Arial" w:cs="Arial"/>
          <w:sz w:val="20"/>
          <w:szCs w:val="20"/>
        </w:rPr>
        <w:t xml:space="preserve">that ETs might have </w:t>
      </w:r>
      <w:r w:rsidR="00161061">
        <w:rPr>
          <w:rFonts w:ascii="Arial" w:hAnsi="Arial" w:cs="Arial"/>
          <w:sz w:val="20"/>
          <w:szCs w:val="20"/>
        </w:rPr>
        <w:t>quarantined Earth as a wildlife preserve.</w:t>
      </w:r>
      <w:r w:rsidRPr="004431FC">
        <w:rPr>
          <w:rFonts w:ascii="Arial" w:hAnsi="Arial" w:cs="Arial"/>
          <w:sz w:val="20"/>
          <w:szCs w:val="20"/>
        </w:rPr>
        <w:t xml:space="preserve"> Or, ETs</w:t>
      </w:r>
      <w:r w:rsidR="00161061">
        <w:rPr>
          <w:rFonts w:ascii="Arial" w:hAnsi="Arial" w:cs="Arial"/>
          <w:sz w:val="20"/>
          <w:szCs w:val="20"/>
        </w:rPr>
        <w:t xml:space="preserve"> </w:t>
      </w:r>
      <w:r w:rsidRPr="004431FC">
        <w:rPr>
          <w:rFonts w:ascii="Arial" w:hAnsi="Arial" w:cs="Arial"/>
          <w:sz w:val="20"/>
          <w:szCs w:val="20"/>
        </w:rPr>
        <w:t>might be interested in contact, but want humans to discover their presence</w:t>
      </w:r>
      <w:r w:rsidR="00161061">
        <w:rPr>
          <w:rFonts w:ascii="Arial" w:hAnsi="Arial" w:cs="Arial"/>
          <w:sz w:val="20"/>
          <w:szCs w:val="20"/>
        </w:rPr>
        <w:t xml:space="preserve"> ourselves </w:t>
      </w:r>
      <w:r w:rsidRPr="004431FC">
        <w:rPr>
          <w:rFonts w:ascii="Arial" w:hAnsi="Arial" w:cs="Arial"/>
          <w:sz w:val="20"/>
          <w:szCs w:val="20"/>
        </w:rPr>
        <w:t>to avert a violent shock to our civ</w:t>
      </w:r>
      <w:r w:rsidR="00161061">
        <w:rPr>
          <w:rFonts w:ascii="Arial" w:hAnsi="Arial" w:cs="Arial"/>
          <w:sz w:val="20"/>
          <w:szCs w:val="20"/>
        </w:rPr>
        <w:t xml:space="preserve">ilization. Finally, even humans </w:t>
      </w:r>
      <w:r w:rsidRPr="004431FC">
        <w:rPr>
          <w:rFonts w:ascii="Arial" w:hAnsi="Arial" w:cs="Arial"/>
          <w:sz w:val="20"/>
          <w:szCs w:val="20"/>
        </w:rPr>
        <w:t>might not land on the</w:t>
      </w:r>
      <w:r w:rsidR="00161061">
        <w:rPr>
          <w:rFonts w:ascii="Arial" w:hAnsi="Arial" w:cs="Arial"/>
          <w:sz w:val="20"/>
          <w:szCs w:val="20"/>
        </w:rPr>
        <w:t xml:space="preserve"> White House lawn.   . . .    </w:t>
      </w:r>
    </w:p>
    <w:p w:rsidR="00161061" w:rsidRDefault="00161061" w:rsidP="004431FC">
      <w:pPr>
        <w:spacing w:after="0" w:line="240" w:lineRule="auto"/>
        <w:rPr>
          <w:rFonts w:ascii="Arial" w:hAnsi="Arial" w:cs="Arial"/>
          <w:sz w:val="20"/>
          <w:szCs w:val="20"/>
        </w:rPr>
      </w:pPr>
    </w:p>
    <w:p w:rsidR="00161061" w:rsidRDefault="00161061" w:rsidP="004431FC">
      <w:pPr>
        <w:spacing w:after="0" w:line="240" w:lineRule="auto"/>
        <w:rPr>
          <w:rFonts w:ascii="Arial" w:hAnsi="Arial" w:cs="Arial"/>
          <w:sz w:val="20"/>
          <w:szCs w:val="20"/>
        </w:rPr>
      </w:pPr>
    </w:p>
    <w:p w:rsidR="004431FC" w:rsidRPr="004431FC" w:rsidRDefault="00161061" w:rsidP="004431FC">
      <w:pPr>
        <w:spacing w:after="0" w:line="240" w:lineRule="auto"/>
        <w:rPr>
          <w:rFonts w:ascii="Arial" w:hAnsi="Arial" w:cs="Arial"/>
          <w:sz w:val="20"/>
          <w:szCs w:val="20"/>
        </w:rPr>
      </w:pPr>
      <w:r>
        <w:rPr>
          <w:rFonts w:ascii="Arial" w:hAnsi="Arial" w:cs="Arial"/>
          <w:sz w:val="20"/>
          <w:szCs w:val="20"/>
        </w:rPr>
        <w:tab/>
        <w:t xml:space="preserve">. . .   </w:t>
      </w:r>
      <w:proofErr w:type="spellStart"/>
      <w:r w:rsidR="004431FC" w:rsidRPr="004431FC">
        <w:rPr>
          <w:rFonts w:ascii="Arial" w:hAnsi="Arial" w:cs="Arial"/>
          <w:sz w:val="20"/>
          <w:szCs w:val="20"/>
        </w:rPr>
        <w:t>Governmentality</w:t>
      </w:r>
      <w:proofErr w:type="spellEnd"/>
      <w:r w:rsidR="004431FC" w:rsidRPr="004431FC">
        <w:rPr>
          <w:rFonts w:ascii="Arial" w:hAnsi="Arial" w:cs="Arial"/>
          <w:sz w:val="20"/>
          <w:szCs w:val="20"/>
        </w:rPr>
        <w:t>, Sovereignty, and the Exception</w:t>
      </w:r>
    </w:p>
    <w:p w:rsidR="00161061" w:rsidRDefault="00161061" w:rsidP="004431FC">
      <w:pPr>
        <w:spacing w:after="0" w:line="240" w:lineRule="auto"/>
        <w:rPr>
          <w:rFonts w:ascii="Arial" w:hAnsi="Arial" w:cs="Arial"/>
          <w:sz w:val="20"/>
          <w:szCs w:val="20"/>
        </w:rPr>
      </w:pPr>
    </w:p>
    <w:p w:rsidR="004431FC" w:rsidRPr="004431FC" w:rsidRDefault="00161061" w:rsidP="004431FC">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In thinking about the problem of rule, political scientists have traditionally</w:t>
      </w:r>
      <w:r>
        <w:rPr>
          <w:rFonts w:ascii="Arial" w:hAnsi="Arial" w:cs="Arial"/>
          <w:sz w:val="20"/>
          <w:szCs w:val="20"/>
        </w:rPr>
        <w:t xml:space="preserve"> focused on either </w:t>
      </w:r>
      <w:r w:rsidR="004431FC" w:rsidRPr="004431FC">
        <w:rPr>
          <w:rFonts w:ascii="Arial" w:hAnsi="Arial" w:cs="Arial"/>
          <w:sz w:val="20"/>
          <w:szCs w:val="20"/>
        </w:rPr>
        <w:t>individual agents or in</w:t>
      </w:r>
      <w:r>
        <w:rPr>
          <w:rFonts w:ascii="Arial" w:hAnsi="Arial" w:cs="Arial"/>
          <w:sz w:val="20"/>
          <w:szCs w:val="20"/>
        </w:rPr>
        <w:t xml:space="preserve">stitutional structures, in both </w:t>
      </w:r>
      <w:r w:rsidR="004431FC" w:rsidRPr="004431FC">
        <w:rPr>
          <w:rFonts w:ascii="Arial" w:hAnsi="Arial" w:cs="Arial"/>
          <w:sz w:val="20"/>
          <w:szCs w:val="20"/>
        </w:rPr>
        <w:t>cases treating g</w:t>
      </w:r>
      <w:r>
        <w:rPr>
          <w:rFonts w:ascii="Arial" w:hAnsi="Arial" w:cs="Arial"/>
          <w:sz w:val="20"/>
          <w:szCs w:val="20"/>
        </w:rPr>
        <w:t xml:space="preserve">overnment as a given object. In </w:t>
      </w:r>
      <w:r w:rsidR="004431FC" w:rsidRPr="004431FC">
        <w:rPr>
          <w:rFonts w:ascii="Arial" w:hAnsi="Arial" w:cs="Arial"/>
          <w:sz w:val="20"/>
          <w:szCs w:val="20"/>
        </w:rPr>
        <w:t>contrast, Foucault’s concept</w:t>
      </w:r>
      <w:r>
        <w:rPr>
          <w:rFonts w:ascii="Arial" w:hAnsi="Arial" w:cs="Arial"/>
          <w:sz w:val="20"/>
          <w:szCs w:val="20"/>
        </w:rPr>
        <w:t xml:space="preserve"> </w:t>
      </w:r>
      <w:r w:rsidR="004431FC" w:rsidRPr="004431FC">
        <w:rPr>
          <w:rFonts w:ascii="Arial" w:hAnsi="Arial" w:cs="Arial"/>
          <w:sz w:val="20"/>
          <w:szCs w:val="20"/>
        </w:rPr>
        <w:t xml:space="preserve">of </w:t>
      </w:r>
      <w:proofErr w:type="spellStart"/>
      <w:r w:rsidR="004431FC" w:rsidRPr="004431FC">
        <w:rPr>
          <w:rFonts w:ascii="Arial" w:hAnsi="Arial" w:cs="Arial"/>
          <w:sz w:val="20"/>
          <w:szCs w:val="20"/>
        </w:rPr>
        <w:t>governmentality</w:t>
      </w:r>
      <w:proofErr w:type="spellEnd"/>
      <w:r w:rsidR="004431FC" w:rsidRPr="004431FC">
        <w:rPr>
          <w:rFonts w:ascii="Arial" w:hAnsi="Arial" w:cs="Arial"/>
          <w:sz w:val="20"/>
          <w:szCs w:val="20"/>
        </w:rPr>
        <w:t xml:space="preserve"> is focused on the “art of governing,” understood as the</w:t>
      </w:r>
      <w:r>
        <w:rPr>
          <w:rFonts w:ascii="Arial" w:hAnsi="Arial" w:cs="Arial"/>
          <w:sz w:val="20"/>
          <w:szCs w:val="20"/>
        </w:rPr>
        <w:t xml:space="preserve"> </w:t>
      </w:r>
      <w:proofErr w:type="spellStart"/>
      <w:r w:rsidR="004431FC" w:rsidRPr="004431FC">
        <w:rPr>
          <w:rFonts w:ascii="Arial" w:hAnsi="Arial" w:cs="Arial"/>
          <w:sz w:val="20"/>
          <w:szCs w:val="20"/>
        </w:rPr>
        <w:t>biopolitical</w:t>
      </w:r>
      <w:proofErr w:type="spellEnd"/>
      <w:r w:rsidR="004431FC" w:rsidRPr="004431FC">
        <w:rPr>
          <w:rFonts w:ascii="Arial" w:hAnsi="Arial" w:cs="Arial"/>
          <w:sz w:val="20"/>
          <w:szCs w:val="20"/>
        </w:rPr>
        <w:t xml:space="preserve"> “conduct of conduct”</w:t>
      </w:r>
      <w:r>
        <w:rPr>
          <w:rFonts w:ascii="Arial" w:hAnsi="Arial" w:cs="Arial"/>
          <w:sz w:val="20"/>
          <w:szCs w:val="20"/>
        </w:rPr>
        <w:t xml:space="preserve"> for a population of subjects.</w:t>
      </w:r>
      <w:r w:rsidR="004431FC" w:rsidRPr="004431FC">
        <w:rPr>
          <w:rFonts w:ascii="Arial" w:hAnsi="Arial" w:cs="Arial"/>
          <w:sz w:val="20"/>
          <w:szCs w:val="20"/>
        </w:rPr>
        <w:t xml:space="preserve"> Thus, </w:t>
      </w:r>
      <w:proofErr w:type="spellStart"/>
      <w:r w:rsidR="004431FC" w:rsidRPr="004431FC">
        <w:rPr>
          <w:rFonts w:ascii="Arial" w:hAnsi="Arial" w:cs="Arial"/>
          <w:sz w:val="20"/>
          <w:szCs w:val="20"/>
        </w:rPr>
        <w:t>governmentality</w:t>
      </w:r>
      <w:proofErr w:type="spellEnd"/>
      <w:r>
        <w:rPr>
          <w:rFonts w:ascii="Arial" w:hAnsi="Arial" w:cs="Arial"/>
          <w:sz w:val="20"/>
          <w:szCs w:val="20"/>
        </w:rPr>
        <w:t xml:space="preserve"> concerns the specific </w:t>
      </w:r>
      <w:r w:rsidR="004431FC" w:rsidRPr="004431FC">
        <w:rPr>
          <w:rFonts w:ascii="Arial" w:hAnsi="Arial" w:cs="Arial"/>
          <w:sz w:val="20"/>
          <w:szCs w:val="20"/>
        </w:rPr>
        <w:t>regime of practices through which the</w:t>
      </w:r>
      <w:r>
        <w:rPr>
          <w:rFonts w:ascii="Arial" w:hAnsi="Arial" w:cs="Arial"/>
          <w:sz w:val="20"/>
          <w:szCs w:val="20"/>
        </w:rPr>
        <w:t xml:space="preserve"> </w:t>
      </w:r>
      <w:r w:rsidR="004431FC" w:rsidRPr="004431FC">
        <w:rPr>
          <w:rFonts w:ascii="Arial" w:hAnsi="Arial" w:cs="Arial"/>
          <w:sz w:val="20"/>
          <w:szCs w:val="20"/>
        </w:rPr>
        <w:t>population is constituted a</w:t>
      </w:r>
      <w:r>
        <w:rPr>
          <w:rFonts w:ascii="Arial" w:hAnsi="Arial" w:cs="Arial"/>
          <w:sz w:val="20"/>
          <w:szCs w:val="20"/>
        </w:rPr>
        <w:t>nd (self-</w:t>
      </w:r>
      <w:proofErr w:type="gramStart"/>
      <w:r>
        <w:rPr>
          <w:rFonts w:ascii="Arial" w:hAnsi="Arial" w:cs="Arial"/>
          <w:sz w:val="20"/>
          <w:szCs w:val="20"/>
        </w:rPr>
        <w:t>)regularized</w:t>
      </w:r>
      <w:proofErr w:type="gramEnd"/>
      <w:r>
        <w:rPr>
          <w:rFonts w:ascii="Arial" w:hAnsi="Arial" w:cs="Arial"/>
          <w:sz w:val="20"/>
          <w:szCs w:val="20"/>
        </w:rPr>
        <w:t xml:space="preserve">. “Modern” </w:t>
      </w:r>
      <w:proofErr w:type="spellStart"/>
      <w:r w:rsidR="004431FC" w:rsidRPr="004431FC">
        <w:rPr>
          <w:rFonts w:ascii="Arial" w:hAnsi="Arial" w:cs="Arial"/>
          <w:sz w:val="20"/>
          <w:szCs w:val="20"/>
        </w:rPr>
        <w:t>governmentality</w:t>
      </w:r>
      <w:proofErr w:type="spellEnd"/>
      <w:r>
        <w:rPr>
          <w:rFonts w:ascii="Arial" w:hAnsi="Arial" w:cs="Arial"/>
          <w:sz w:val="20"/>
          <w:szCs w:val="20"/>
        </w:rPr>
        <w:t xml:space="preserve"> </w:t>
      </w:r>
      <w:r w:rsidR="004431FC" w:rsidRPr="004431FC">
        <w:rPr>
          <w:rFonts w:ascii="Arial" w:hAnsi="Arial" w:cs="Arial"/>
          <w:sz w:val="20"/>
          <w:szCs w:val="20"/>
        </w:rPr>
        <w:t>marks a shift in discourses of rule away from the state’s sovereign power</w:t>
      </w:r>
      <w:r>
        <w:rPr>
          <w:rFonts w:ascii="Arial" w:hAnsi="Arial" w:cs="Arial"/>
          <w:sz w:val="20"/>
          <w:szCs w:val="20"/>
        </w:rPr>
        <w:t xml:space="preserve"> </w:t>
      </w:r>
      <w:r w:rsidR="004431FC" w:rsidRPr="004431FC">
        <w:rPr>
          <w:rFonts w:ascii="Arial" w:hAnsi="Arial" w:cs="Arial"/>
          <w:sz w:val="20"/>
          <w:szCs w:val="20"/>
        </w:rPr>
        <w:t>—</w:t>
      </w:r>
      <w:r>
        <w:rPr>
          <w:rFonts w:ascii="Arial" w:hAnsi="Arial" w:cs="Arial"/>
          <w:sz w:val="20"/>
          <w:szCs w:val="20"/>
        </w:rPr>
        <w:t xml:space="preserve"> its ability to </w:t>
      </w:r>
      <w:r w:rsidR="004431FC" w:rsidRPr="004431FC">
        <w:rPr>
          <w:rFonts w:ascii="Arial" w:hAnsi="Arial" w:cs="Arial"/>
          <w:sz w:val="20"/>
          <w:szCs w:val="20"/>
        </w:rPr>
        <w:t xml:space="preserve">take life and/or render it </w:t>
      </w:r>
      <w:proofErr w:type="gramStart"/>
      <w:r w:rsidR="004431FC" w:rsidRPr="004431FC">
        <w:rPr>
          <w:rFonts w:ascii="Arial" w:hAnsi="Arial" w:cs="Arial"/>
          <w:sz w:val="20"/>
          <w:szCs w:val="20"/>
        </w:rPr>
        <w:t>bare</w:t>
      </w:r>
      <w:proofErr w:type="gramEnd"/>
      <w:r>
        <w:rPr>
          <w:rFonts w:ascii="Arial" w:hAnsi="Arial" w:cs="Arial"/>
          <w:sz w:val="20"/>
          <w:szCs w:val="20"/>
        </w:rPr>
        <w:t xml:space="preserve"> </w:t>
      </w:r>
      <w:r w:rsidR="004431FC" w:rsidRPr="004431FC">
        <w:rPr>
          <w:rFonts w:ascii="Arial" w:hAnsi="Arial" w:cs="Arial"/>
          <w:sz w:val="20"/>
          <w:szCs w:val="20"/>
        </w:rPr>
        <w:t>—</w:t>
      </w:r>
      <w:r>
        <w:rPr>
          <w:rFonts w:ascii="Arial" w:hAnsi="Arial" w:cs="Arial"/>
          <w:sz w:val="20"/>
          <w:szCs w:val="20"/>
        </w:rPr>
        <w:t xml:space="preserve"> and toward its fostering and </w:t>
      </w:r>
      <w:r w:rsidR="004431FC" w:rsidRPr="004431FC">
        <w:rPr>
          <w:rFonts w:ascii="Arial" w:hAnsi="Arial" w:cs="Arial"/>
          <w:sz w:val="20"/>
          <w:szCs w:val="20"/>
        </w:rPr>
        <w:t xml:space="preserve">regularizing of </w:t>
      </w:r>
      <w:r>
        <w:rPr>
          <w:rFonts w:ascii="Arial" w:hAnsi="Arial" w:cs="Arial"/>
          <w:sz w:val="20"/>
          <w:szCs w:val="20"/>
        </w:rPr>
        <w:t xml:space="preserve">life in </w:t>
      </w:r>
      <w:proofErr w:type="spellStart"/>
      <w:r>
        <w:rPr>
          <w:rFonts w:ascii="Arial" w:hAnsi="Arial" w:cs="Arial"/>
          <w:sz w:val="20"/>
          <w:szCs w:val="20"/>
        </w:rPr>
        <w:t>biopolitics</w:t>
      </w:r>
      <w:proofErr w:type="spellEnd"/>
      <w:r>
        <w:rPr>
          <w:rFonts w:ascii="Arial" w:hAnsi="Arial" w:cs="Arial"/>
          <w:sz w:val="20"/>
          <w:szCs w:val="20"/>
        </w:rPr>
        <w:t xml:space="preserve">. The object </w:t>
      </w:r>
      <w:r w:rsidR="004431FC" w:rsidRPr="004431FC">
        <w:rPr>
          <w:rFonts w:ascii="Arial" w:hAnsi="Arial" w:cs="Arial"/>
          <w:sz w:val="20"/>
          <w:szCs w:val="20"/>
        </w:rPr>
        <w:t>of government is no longer</w:t>
      </w:r>
      <w:r>
        <w:rPr>
          <w:rFonts w:ascii="Arial" w:hAnsi="Arial" w:cs="Arial"/>
          <w:sz w:val="20"/>
          <w:szCs w:val="20"/>
        </w:rPr>
        <w:t xml:space="preserve"> </w:t>
      </w:r>
      <w:r w:rsidR="004431FC" w:rsidRPr="004431FC">
        <w:rPr>
          <w:rFonts w:ascii="Arial" w:hAnsi="Arial" w:cs="Arial"/>
          <w:sz w:val="20"/>
          <w:szCs w:val="20"/>
        </w:rPr>
        <w:t>simply obedience to the king, but regulating the conditions of life for</w:t>
      </w:r>
      <w:r>
        <w:rPr>
          <w:rFonts w:ascii="Arial" w:hAnsi="Arial" w:cs="Arial"/>
          <w:sz w:val="20"/>
          <w:szCs w:val="20"/>
        </w:rPr>
        <w:t xml:space="preserve"> subjects. </w:t>
      </w:r>
      <w:r w:rsidR="004431FC" w:rsidRPr="004431FC">
        <w:rPr>
          <w:rFonts w:ascii="Arial" w:hAnsi="Arial" w:cs="Arial"/>
          <w:sz w:val="20"/>
          <w:szCs w:val="20"/>
        </w:rPr>
        <w:t xml:space="preserve">To this end </w:t>
      </w:r>
      <w:proofErr w:type="spellStart"/>
      <w:r w:rsidR="004431FC" w:rsidRPr="004431FC">
        <w:rPr>
          <w:rFonts w:ascii="Arial" w:hAnsi="Arial" w:cs="Arial"/>
          <w:sz w:val="20"/>
          <w:szCs w:val="20"/>
        </w:rPr>
        <w:t>biopolitics</w:t>
      </w:r>
      <w:proofErr w:type="spellEnd"/>
      <w:r w:rsidR="004431FC" w:rsidRPr="004431FC">
        <w:rPr>
          <w:rFonts w:ascii="Arial" w:hAnsi="Arial" w:cs="Arial"/>
          <w:sz w:val="20"/>
          <w:szCs w:val="20"/>
        </w:rPr>
        <w:t xml:space="preserve"> requires tha</w:t>
      </w:r>
      <w:r>
        <w:rPr>
          <w:rFonts w:ascii="Arial" w:hAnsi="Arial" w:cs="Arial"/>
          <w:sz w:val="20"/>
          <w:szCs w:val="20"/>
        </w:rPr>
        <w:t xml:space="preserve">t the conditions of life of the </w:t>
      </w:r>
      <w:r w:rsidR="004431FC" w:rsidRPr="004431FC">
        <w:rPr>
          <w:rFonts w:ascii="Arial" w:hAnsi="Arial" w:cs="Arial"/>
          <w:sz w:val="20"/>
          <w:szCs w:val="20"/>
        </w:rPr>
        <w:t>populati</w:t>
      </w:r>
      <w:r>
        <w:rPr>
          <w:rFonts w:ascii="Arial" w:hAnsi="Arial" w:cs="Arial"/>
          <w:sz w:val="20"/>
          <w:szCs w:val="20"/>
        </w:rPr>
        <w:t xml:space="preserve">on be made visible and assayed, and practical knowledge be made </w:t>
      </w:r>
      <w:r w:rsidR="004431FC" w:rsidRPr="004431FC">
        <w:rPr>
          <w:rFonts w:ascii="Arial" w:hAnsi="Arial" w:cs="Arial"/>
          <w:sz w:val="20"/>
          <w:szCs w:val="20"/>
        </w:rPr>
        <w:t>available to improve them. As a result,</w:t>
      </w:r>
      <w:r>
        <w:rPr>
          <w:rFonts w:ascii="Arial" w:hAnsi="Arial" w:cs="Arial"/>
          <w:sz w:val="20"/>
          <w:szCs w:val="20"/>
        </w:rPr>
        <w:t xml:space="preserve"> with modern </w:t>
      </w:r>
      <w:proofErr w:type="spellStart"/>
      <w:r>
        <w:rPr>
          <w:rFonts w:ascii="Arial" w:hAnsi="Arial" w:cs="Arial"/>
          <w:sz w:val="20"/>
          <w:szCs w:val="20"/>
        </w:rPr>
        <w:t>governmentality</w:t>
      </w:r>
      <w:proofErr w:type="spellEnd"/>
      <w:r>
        <w:rPr>
          <w:rFonts w:ascii="Arial" w:hAnsi="Arial" w:cs="Arial"/>
          <w:sz w:val="20"/>
          <w:szCs w:val="20"/>
        </w:rPr>
        <w:t xml:space="preserve"> we </w:t>
      </w:r>
      <w:r w:rsidR="004431FC" w:rsidRPr="004431FC">
        <w:rPr>
          <w:rFonts w:ascii="Arial" w:hAnsi="Arial" w:cs="Arial"/>
          <w:sz w:val="20"/>
          <w:szCs w:val="20"/>
        </w:rPr>
        <w:t>see the emergence of both panoptic survei</w:t>
      </w:r>
      <w:r>
        <w:rPr>
          <w:rFonts w:ascii="Arial" w:hAnsi="Arial" w:cs="Arial"/>
          <w:sz w:val="20"/>
          <w:szCs w:val="20"/>
        </w:rPr>
        <w:t xml:space="preserve">llance and numerous specialized </w:t>
      </w:r>
      <w:r w:rsidR="004431FC" w:rsidRPr="004431FC">
        <w:rPr>
          <w:rFonts w:ascii="Arial" w:hAnsi="Arial" w:cs="Arial"/>
          <w:sz w:val="20"/>
          <w:szCs w:val="20"/>
        </w:rPr>
        <w:t>discourses</w:t>
      </w:r>
      <w:r>
        <w:rPr>
          <w:rFonts w:ascii="Arial" w:hAnsi="Arial" w:cs="Arial"/>
          <w:sz w:val="20"/>
          <w:szCs w:val="20"/>
        </w:rPr>
        <w:t xml:space="preserve"> </w:t>
      </w:r>
      <w:r w:rsidR="004431FC" w:rsidRPr="004431FC">
        <w:rPr>
          <w:rFonts w:ascii="Arial" w:hAnsi="Arial" w:cs="Arial"/>
          <w:sz w:val="20"/>
          <w:szCs w:val="20"/>
        </w:rPr>
        <w:t>—</w:t>
      </w:r>
      <w:r>
        <w:rPr>
          <w:rFonts w:ascii="Arial" w:hAnsi="Arial" w:cs="Arial"/>
          <w:sz w:val="20"/>
          <w:szCs w:val="20"/>
        </w:rPr>
        <w:t xml:space="preserve"> of education, </w:t>
      </w:r>
      <w:r w:rsidR="004431FC" w:rsidRPr="004431FC">
        <w:rPr>
          <w:rFonts w:ascii="Arial" w:hAnsi="Arial" w:cs="Arial"/>
          <w:sz w:val="20"/>
          <w:szCs w:val="20"/>
        </w:rPr>
        <w:t>political economy</w:t>
      </w:r>
      <w:r>
        <w:rPr>
          <w:rFonts w:ascii="Arial" w:hAnsi="Arial" w:cs="Arial"/>
          <w:sz w:val="20"/>
          <w:szCs w:val="20"/>
        </w:rPr>
        <w:t xml:space="preserve">, demography, health, morality, </w:t>
      </w:r>
      <w:r w:rsidR="004431FC" w:rsidRPr="004431FC">
        <w:rPr>
          <w:rFonts w:ascii="Arial" w:hAnsi="Arial" w:cs="Arial"/>
          <w:sz w:val="20"/>
          <w:szCs w:val="20"/>
        </w:rPr>
        <w:t>and others</w:t>
      </w:r>
      <w:r>
        <w:rPr>
          <w:rFonts w:ascii="Arial" w:hAnsi="Arial" w:cs="Arial"/>
          <w:sz w:val="20"/>
          <w:szCs w:val="20"/>
        </w:rPr>
        <w:t xml:space="preserve"> </w:t>
      </w:r>
      <w:r w:rsidR="004431FC" w:rsidRPr="004431FC">
        <w:rPr>
          <w:rFonts w:ascii="Arial" w:hAnsi="Arial" w:cs="Arial"/>
          <w:sz w:val="20"/>
          <w:szCs w:val="20"/>
        </w:rPr>
        <w:t>—</w:t>
      </w:r>
      <w:r>
        <w:rPr>
          <w:rFonts w:ascii="Arial" w:hAnsi="Arial" w:cs="Arial"/>
          <w:sz w:val="20"/>
          <w:szCs w:val="20"/>
        </w:rPr>
        <w:t xml:space="preserve"> </w:t>
      </w:r>
      <w:r w:rsidR="004431FC" w:rsidRPr="004431FC">
        <w:rPr>
          <w:rFonts w:ascii="Arial" w:hAnsi="Arial" w:cs="Arial"/>
          <w:sz w:val="20"/>
          <w:szCs w:val="20"/>
        </w:rPr>
        <w:t xml:space="preserve">the effect </w:t>
      </w:r>
      <w:r>
        <w:rPr>
          <w:rFonts w:ascii="Arial" w:hAnsi="Arial" w:cs="Arial"/>
          <w:sz w:val="20"/>
          <w:szCs w:val="20"/>
        </w:rPr>
        <w:t xml:space="preserve">of which is to make populations </w:t>
      </w:r>
      <w:r w:rsidR="004431FC" w:rsidRPr="004431FC">
        <w:rPr>
          <w:rFonts w:ascii="Arial" w:hAnsi="Arial" w:cs="Arial"/>
          <w:sz w:val="20"/>
          <w:szCs w:val="20"/>
        </w:rPr>
        <w:t>knowable and</w:t>
      </w:r>
      <w:r>
        <w:rPr>
          <w:rFonts w:ascii="Arial" w:hAnsi="Arial" w:cs="Arial"/>
          <w:sz w:val="20"/>
          <w:szCs w:val="20"/>
        </w:rPr>
        <w:t xml:space="preserve"> </w:t>
      </w:r>
      <w:r w:rsidR="004431FC" w:rsidRPr="004431FC">
        <w:rPr>
          <w:rFonts w:ascii="Arial" w:hAnsi="Arial" w:cs="Arial"/>
          <w:sz w:val="20"/>
          <w:szCs w:val="20"/>
        </w:rPr>
        <w:t>subject to the regularization that will make for the “happy life.”</w:t>
      </w:r>
    </w:p>
    <w:p w:rsidR="004431FC" w:rsidRPr="004431FC" w:rsidRDefault="004431FC" w:rsidP="004431FC">
      <w:pPr>
        <w:spacing w:after="0" w:line="240" w:lineRule="auto"/>
        <w:rPr>
          <w:rFonts w:ascii="Arial" w:hAnsi="Arial" w:cs="Arial"/>
          <w:sz w:val="20"/>
          <w:szCs w:val="20"/>
        </w:rPr>
      </w:pPr>
    </w:p>
    <w:p w:rsidR="00161061" w:rsidRDefault="00161061" w:rsidP="004431FC">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 xml:space="preserve">A constitutive feature of modern </w:t>
      </w:r>
      <w:proofErr w:type="spellStart"/>
      <w:r w:rsidR="004431FC" w:rsidRPr="004431FC">
        <w:rPr>
          <w:rFonts w:ascii="Arial" w:hAnsi="Arial" w:cs="Arial"/>
          <w:sz w:val="20"/>
          <w:szCs w:val="20"/>
        </w:rPr>
        <w:t>governmentality</w:t>
      </w:r>
      <w:proofErr w:type="spellEnd"/>
      <w:r w:rsidR="004431FC" w:rsidRPr="004431FC">
        <w:rPr>
          <w:rFonts w:ascii="Arial" w:hAnsi="Arial" w:cs="Arial"/>
          <w:sz w:val="20"/>
          <w:szCs w:val="20"/>
        </w:rPr>
        <w:t xml:space="preserve"> is that its discourses</w:t>
      </w:r>
      <w:r>
        <w:rPr>
          <w:rFonts w:ascii="Arial" w:hAnsi="Arial" w:cs="Arial"/>
          <w:sz w:val="20"/>
          <w:szCs w:val="20"/>
        </w:rPr>
        <w:t xml:space="preserve"> are scientific, which means </w:t>
      </w:r>
      <w:r w:rsidR="004431FC" w:rsidRPr="004431FC">
        <w:rPr>
          <w:rFonts w:ascii="Arial" w:hAnsi="Arial" w:cs="Arial"/>
          <w:sz w:val="20"/>
          <w:szCs w:val="20"/>
        </w:rPr>
        <w:t>that science and the stat</w:t>
      </w:r>
      <w:r>
        <w:rPr>
          <w:rFonts w:ascii="Arial" w:hAnsi="Arial" w:cs="Arial"/>
          <w:sz w:val="20"/>
          <w:szCs w:val="20"/>
        </w:rPr>
        <w:t xml:space="preserve">e are today deeply intermeshed. </w:t>
      </w:r>
      <w:r w:rsidR="004431FC" w:rsidRPr="004431FC">
        <w:rPr>
          <w:rFonts w:ascii="Arial" w:hAnsi="Arial" w:cs="Arial"/>
          <w:sz w:val="20"/>
          <w:szCs w:val="20"/>
        </w:rPr>
        <w:t>Through scien</w:t>
      </w:r>
      <w:r>
        <w:rPr>
          <w:rFonts w:ascii="Arial" w:hAnsi="Arial" w:cs="Arial"/>
          <w:sz w:val="20"/>
          <w:szCs w:val="20"/>
        </w:rPr>
        <w:t xml:space="preserve">ce the state makes its subjects </w:t>
      </w:r>
      <w:r w:rsidR="004431FC" w:rsidRPr="004431FC">
        <w:rPr>
          <w:rFonts w:ascii="Arial" w:hAnsi="Arial" w:cs="Arial"/>
          <w:sz w:val="20"/>
          <w:szCs w:val="20"/>
        </w:rPr>
        <w:t>and objects known,</w:t>
      </w:r>
      <w:r>
        <w:rPr>
          <w:rFonts w:ascii="Arial" w:hAnsi="Arial" w:cs="Arial"/>
          <w:sz w:val="20"/>
          <w:szCs w:val="20"/>
        </w:rPr>
        <w:t xml:space="preserve"> </w:t>
      </w:r>
      <w:r w:rsidR="004431FC" w:rsidRPr="004431FC">
        <w:rPr>
          <w:rFonts w:ascii="Arial" w:hAnsi="Arial" w:cs="Arial"/>
          <w:sz w:val="20"/>
          <w:szCs w:val="20"/>
        </w:rPr>
        <w:t xml:space="preserve">lending them a </w:t>
      </w:r>
      <w:proofErr w:type="spellStart"/>
      <w:r w:rsidR="004431FC" w:rsidRPr="004431FC">
        <w:rPr>
          <w:rFonts w:ascii="Arial" w:hAnsi="Arial" w:cs="Arial"/>
          <w:sz w:val="20"/>
          <w:szCs w:val="20"/>
        </w:rPr>
        <w:t>facticity</w:t>
      </w:r>
      <w:proofErr w:type="spellEnd"/>
      <w:r w:rsidR="004431FC" w:rsidRPr="004431FC">
        <w:rPr>
          <w:rFonts w:ascii="Arial" w:hAnsi="Arial" w:cs="Arial"/>
          <w:sz w:val="20"/>
          <w:szCs w:val="20"/>
        </w:rPr>
        <w:t xml:space="preserve"> that facilitates their regularization, and through the</w:t>
      </w:r>
      <w:r>
        <w:rPr>
          <w:rFonts w:ascii="Arial" w:hAnsi="Arial" w:cs="Arial"/>
          <w:sz w:val="20"/>
          <w:szCs w:val="20"/>
        </w:rPr>
        <w:t xml:space="preserve"> state </w:t>
      </w:r>
      <w:r w:rsidR="004431FC" w:rsidRPr="004431FC">
        <w:rPr>
          <w:rFonts w:ascii="Arial" w:hAnsi="Arial" w:cs="Arial"/>
          <w:sz w:val="20"/>
          <w:szCs w:val="20"/>
        </w:rPr>
        <w:t>science acquires institutional support and prestig</w:t>
      </w:r>
      <w:r>
        <w:rPr>
          <w:rFonts w:ascii="Arial" w:hAnsi="Arial" w:cs="Arial"/>
          <w:sz w:val="20"/>
          <w:szCs w:val="20"/>
        </w:rPr>
        <w:t xml:space="preserve">e. Despite this symbiosis, however, there is also an </w:t>
      </w:r>
      <w:r w:rsidR="004431FC" w:rsidRPr="004431FC">
        <w:rPr>
          <w:rFonts w:ascii="Arial" w:hAnsi="Arial" w:cs="Arial"/>
          <w:sz w:val="20"/>
          <w:szCs w:val="20"/>
        </w:rPr>
        <w:t>impor</w:t>
      </w:r>
      <w:r>
        <w:rPr>
          <w:rFonts w:ascii="Arial" w:hAnsi="Arial" w:cs="Arial"/>
          <w:sz w:val="20"/>
          <w:szCs w:val="20"/>
        </w:rPr>
        <w:t xml:space="preserve">tant epistemological difference </w:t>
      </w:r>
      <w:r w:rsidR="004431FC" w:rsidRPr="004431FC">
        <w:rPr>
          <w:rFonts w:ascii="Arial" w:hAnsi="Arial" w:cs="Arial"/>
          <w:sz w:val="20"/>
          <w:szCs w:val="20"/>
        </w:rPr>
        <w:t>between the two. Science seek</w:t>
      </w:r>
      <w:r>
        <w:rPr>
          <w:rFonts w:ascii="Arial" w:hAnsi="Arial" w:cs="Arial"/>
          <w:sz w:val="20"/>
          <w:szCs w:val="20"/>
        </w:rPr>
        <w:t xml:space="preserve">s, but knows it can never fully </w:t>
      </w:r>
      <w:r w:rsidR="004431FC" w:rsidRPr="004431FC">
        <w:rPr>
          <w:rFonts w:ascii="Arial" w:hAnsi="Arial" w:cs="Arial"/>
          <w:sz w:val="20"/>
          <w:szCs w:val="20"/>
        </w:rPr>
        <w:t>achieve, “the”</w:t>
      </w:r>
      <w:r>
        <w:rPr>
          <w:rFonts w:ascii="Arial" w:hAnsi="Arial" w:cs="Arial"/>
          <w:sz w:val="20"/>
          <w:szCs w:val="20"/>
        </w:rPr>
        <w:t xml:space="preserve"> </w:t>
      </w:r>
      <w:r w:rsidR="004431FC" w:rsidRPr="004431FC">
        <w:rPr>
          <w:rFonts w:ascii="Arial" w:hAnsi="Arial" w:cs="Arial"/>
          <w:sz w:val="20"/>
          <w:szCs w:val="20"/>
        </w:rPr>
        <w:t>truth, defined as an apolitical, objective representation of the world. To this</w:t>
      </w:r>
      <w:r>
        <w:rPr>
          <w:rFonts w:ascii="Arial" w:hAnsi="Arial" w:cs="Arial"/>
          <w:sz w:val="20"/>
          <w:szCs w:val="20"/>
        </w:rPr>
        <w:t xml:space="preserve"> </w:t>
      </w:r>
      <w:r w:rsidR="004431FC" w:rsidRPr="004431FC">
        <w:rPr>
          <w:rFonts w:ascii="Arial" w:hAnsi="Arial" w:cs="Arial"/>
          <w:sz w:val="20"/>
          <w:szCs w:val="20"/>
        </w:rPr>
        <w:t>end it rel</w:t>
      </w:r>
      <w:r>
        <w:rPr>
          <w:rFonts w:ascii="Arial" w:hAnsi="Arial" w:cs="Arial"/>
          <w:sz w:val="20"/>
          <w:szCs w:val="20"/>
        </w:rPr>
        <w:t xml:space="preserve">ies on </w:t>
      </w:r>
      <w:r w:rsidR="004431FC" w:rsidRPr="004431FC">
        <w:rPr>
          <w:rFonts w:ascii="Arial" w:hAnsi="Arial" w:cs="Arial"/>
          <w:sz w:val="20"/>
          <w:szCs w:val="20"/>
        </w:rPr>
        <w:t xml:space="preserve">norms and practices that produce </w:t>
      </w:r>
      <w:r>
        <w:rPr>
          <w:rFonts w:ascii="Arial" w:hAnsi="Arial" w:cs="Arial"/>
          <w:sz w:val="20"/>
          <w:szCs w:val="20"/>
        </w:rPr>
        <w:t xml:space="preserve">an evolving, always potentially </w:t>
      </w:r>
      <w:r w:rsidR="004431FC" w:rsidRPr="004431FC">
        <w:rPr>
          <w:rFonts w:ascii="Arial" w:hAnsi="Arial" w:cs="Arial"/>
          <w:sz w:val="20"/>
          <w:szCs w:val="20"/>
        </w:rPr>
        <w:t>contested body of knowledge.</w:t>
      </w:r>
    </w:p>
    <w:p w:rsidR="00161061" w:rsidRDefault="00161061" w:rsidP="004431FC">
      <w:pPr>
        <w:spacing w:after="0" w:line="240" w:lineRule="auto"/>
        <w:rPr>
          <w:rFonts w:ascii="Arial" w:hAnsi="Arial" w:cs="Arial"/>
          <w:sz w:val="20"/>
          <w:szCs w:val="20"/>
        </w:rPr>
      </w:pPr>
    </w:p>
    <w:p w:rsidR="00161061" w:rsidRDefault="00161061" w:rsidP="004431FC">
      <w:pPr>
        <w:spacing w:after="0" w:line="240" w:lineRule="auto"/>
        <w:rPr>
          <w:rFonts w:ascii="Arial" w:hAnsi="Arial" w:cs="Arial"/>
          <w:sz w:val="20"/>
          <w:szCs w:val="20"/>
        </w:rPr>
      </w:pPr>
      <w:r w:rsidRPr="00D45E74">
        <w:rPr>
          <w:rFonts w:ascii="Times New Roman" w:hAnsi="Times New Roman" w:cs="Times New Roman"/>
          <w:color w:val="FF0000"/>
          <w:sz w:val="24"/>
          <w:szCs w:val="24"/>
        </w:rPr>
        <w:tab/>
        <w:t>{  Do the authors know what they are talking about?  The answer is no.  }</w:t>
      </w:r>
    </w:p>
    <w:p w:rsidR="00161061" w:rsidRDefault="00161061" w:rsidP="004431FC">
      <w:pPr>
        <w:spacing w:after="0" w:line="240" w:lineRule="auto"/>
        <w:rPr>
          <w:rFonts w:ascii="Arial" w:hAnsi="Arial" w:cs="Arial"/>
          <w:sz w:val="20"/>
          <w:szCs w:val="20"/>
        </w:rPr>
      </w:pPr>
    </w:p>
    <w:p w:rsidR="00161061" w:rsidRDefault="00161061" w:rsidP="004431FC">
      <w:pPr>
        <w:spacing w:after="0" w:line="240" w:lineRule="auto"/>
        <w:rPr>
          <w:rFonts w:ascii="Arial" w:hAnsi="Arial" w:cs="Arial"/>
          <w:sz w:val="20"/>
          <w:szCs w:val="20"/>
        </w:rPr>
      </w:pPr>
    </w:p>
    <w:p w:rsidR="004431FC" w:rsidRDefault="004431FC" w:rsidP="00161061">
      <w:pPr>
        <w:spacing w:after="0" w:line="240" w:lineRule="auto"/>
        <w:rPr>
          <w:rFonts w:ascii="Arial" w:hAnsi="Arial" w:cs="Arial"/>
          <w:sz w:val="20"/>
          <w:szCs w:val="20"/>
        </w:rPr>
      </w:pPr>
      <w:r w:rsidRPr="004431FC">
        <w:rPr>
          <w:rFonts w:ascii="Arial" w:hAnsi="Arial" w:cs="Arial"/>
          <w:sz w:val="20"/>
          <w:szCs w:val="20"/>
        </w:rPr>
        <w:t xml:space="preserve"> </w:t>
      </w:r>
      <w:r w:rsidR="00161061">
        <w:rPr>
          <w:rFonts w:ascii="Arial" w:hAnsi="Arial" w:cs="Arial"/>
          <w:sz w:val="20"/>
          <w:szCs w:val="20"/>
        </w:rPr>
        <w:tab/>
      </w:r>
      <w:r w:rsidRPr="004431FC">
        <w:rPr>
          <w:rFonts w:ascii="Arial" w:hAnsi="Arial" w:cs="Arial"/>
          <w:sz w:val="20"/>
          <w:szCs w:val="20"/>
        </w:rPr>
        <w:t>The state, in contrast, seeks a regime</w:t>
      </w:r>
      <w:r w:rsidR="00161061">
        <w:rPr>
          <w:rFonts w:ascii="Arial" w:hAnsi="Arial" w:cs="Arial"/>
          <w:sz w:val="20"/>
          <w:szCs w:val="20"/>
        </w:rPr>
        <w:t xml:space="preserve"> </w:t>
      </w:r>
      <w:r w:rsidRPr="004431FC">
        <w:rPr>
          <w:rFonts w:ascii="Arial" w:hAnsi="Arial" w:cs="Arial"/>
          <w:sz w:val="20"/>
          <w:szCs w:val="20"/>
        </w:rPr>
        <w:t>of truth to which its p</w:t>
      </w:r>
      <w:r w:rsidR="00161061">
        <w:rPr>
          <w:rFonts w:ascii="Arial" w:hAnsi="Arial" w:cs="Arial"/>
          <w:sz w:val="20"/>
          <w:szCs w:val="20"/>
        </w:rPr>
        <w:t xml:space="preserve">opulation will reliably adhere. </w:t>
      </w:r>
      <w:r w:rsidRPr="004431FC">
        <w:rPr>
          <w:rFonts w:ascii="Arial" w:hAnsi="Arial" w:cs="Arial"/>
          <w:sz w:val="20"/>
          <w:szCs w:val="20"/>
        </w:rPr>
        <w:t>Standards for knowledge</w:t>
      </w:r>
      <w:r w:rsidR="00161061">
        <w:rPr>
          <w:rFonts w:ascii="Arial" w:hAnsi="Arial" w:cs="Arial"/>
          <w:sz w:val="20"/>
          <w:szCs w:val="20"/>
        </w:rPr>
        <w:t xml:space="preserve"> </w:t>
      </w:r>
      <w:r w:rsidRPr="004431FC">
        <w:rPr>
          <w:rFonts w:ascii="Arial" w:hAnsi="Arial" w:cs="Arial"/>
          <w:sz w:val="20"/>
          <w:szCs w:val="20"/>
        </w:rPr>
        <w:t>in that context privilege stability and normalization over the uncertain</w:t>
      </w:r>
      <w:r w:rsidR="00161061">
        <w:rPr>
          <w:rFonts w:ascii="Arial" w:hAnsi="Arial" w:cs="Arial"/>
          <w:sz w:val="20"/>
          <w:szCs w:val="20"/>
        </w:rPr>
        <w:t xml:space="preserve"> path of </w:t>
      </w:r>
      <w:r w:rsidRPr="004431FC">
        <w:rPr>
          <w:rFonts w:ascii="Arial" w:hAnsi="Arial" w:cs="Arial"/>
          <w:sz w:val="20"/>
          <w:szCs w:val="20"/>
        </w:rPr>
        <w:t>scientific truth.</w:t>
      </w:r>
      <w:r w:rsidR="00161061">
        <w:rPr>
          <w:rFonts w:ascii="Arial" w:hAnsi="Arial" w:cs="Arial"/>
          <w:sz w:val="20"/>
          <w:szCs w:val="20"/>
        </w:rPr>
        <w:t xml:space="preserve">   . . .    </w:t>
      </w:r>
      <w:r w:rsidRPr="004431FC">
        <w:rPr>
          <w:rFonts w:ascii="Arial" w:hAnsi="Arial" w:cs="Arial"/>
          <w:sz w:val="20"/>
          <w:szCs w:val="20"/>
        </w:rPr>
        <w:t xml:space="preserve"> </w:t>
      </w:r>
    </w:p>
    <w:p w:rsidR="00161061" w:rsidRDefault="00161061" w:rsidP="00161061">
      <w:pPr>
        <w:spacing w:after="0" w:line="240" w:lineRule="auto"/>
        <w:rPr>
          <w:rFonts w:ascii="Arial" w:hAnsi="Arial" w:cs="Arial"/>
          <w:sz w:val="20"/>
          <w:szCs w:val="20"/>
        </w:rPr>
      </w:pPr>
    </w:p>
    <w:p w:rsidR="004431FC" w:rsidRPr="004431FC" w:rsidRDefault="00161061" w:rsidP="004431FC">
      <w:pPr>
        <w:spacing w:after="0" w:line="240" w:lineRule="auto"/>
        <w:rPr>
          <w:rFonts w:ascii="Arial" w:hAnsi="Arial" w:cs="Arial"/>
          <w:sz w:val="20"/>
          <w:szCs w:val="20"/>
        </w:rPr>
      </w:pPr>
      <w:r>
        <w:rPr>
          <w:rFonts w:ascii="Arial" w:hAnsi="Arial" w:cs="Arial"/>
          <w:sz w:val="20"/>
          <w:szCs w:val="20"/>
        </w:rPr>
        <w:tab/>
        <w:t xml:space="preserve">. . .  </w:t>
      </w:r>
      <w:r w:rsidR="004431FC" w:rsidRPr="004431FC">
        <w:rPr>
          <w:rFonts w:ascii="Arial" w:hAnsi="Arial" w:cs="Arial"/>
          <w:sz w:val="20"/>
          <w:szCs w:val="20"/>
        </w:rPr>
        <w:t xml:space="preserve">Modern </w:t>
      </w:r>
      <w:proofErr w:type="spellStart"/>
      <w:r w:rsidR="004431FC" w:rsidRPr="004431FC">
        <w:rPr>
          <w:rFonts w:ascii="Arial" w:hAnsi="Arial" w:cs="Arial"/>
          <w:sz w:val="20"/>
          <w:szCs w:val="20"/>
        </w:rPr>
        <w:t>governmentality</w:t>
      </w:r>
      <w:proofErr w:type="spellEnd"/>
      <w:r w:rsidR="004431FC" w:rsidRPr="004431FC">
        <w:rPr>
          <w:rFonts w:ascii="Arial" w:hAnsi="Arial" w:cs="Arial"/>
          <w:sz w:val="20"/>
          <w:szCs w:val="20"/>
        </w:rPr>
        <w:t xml:space="preserve"> directs atte</w:t>
      </w:r>
      <w:r>
        <w:rPr>
          <w:rFonts w:ascii="Arial" w:hAnsi="Arial" w:cs="Arial"/>
          <w:sz w:val="20"/>
          <w:szCs w:val="20"/>
        </w:rPr>
        <w:t xml:space="preserve">ntion away from sovereign power and toward the socially </w:t>
      </w:r>
      <w:r w:rsidR="004431FC" w:rsidRPr="004431FC">
        <w:rPr>
          <w:rFonts w:ascii="Arial" w:hAnsi="Arial" w:cs="Arial"/>
          <w:sz w:val="20"/>
          <w:szCs w:val="20"/>
        </w:rPr>
        <w:t>diffuse practices by which it is sustained. Yet as</w:t>
      </w:r>
      <w:r>
        <w:rPr>
          <w:rFonts w:ascii="Arial" w:hAnsi="Arial" w:cs="Arial"/>
          <w:sz w:val="20"/>
          <w:szCs w:val="20"/>
        </w:rPr>
        <w:t xml:space="preserve"> </w:t>
      </w:r>
      <w:proofErr w:type="spellStart"/>
      <w:r>
        <w:rPr>
          <w:rFonts w:ascii="Arial" w:hAnsi="Arial" w:cs="Arial"/>
          <w:sz w:val="20"/>
          <w:szCs w:val="20"/>
        </w:rPr>
        <w:t>Agamben</w:t>
      </w:r>
      <w:proofErr w:type="spellEnd"/>
      <w:r>
        <w:rPr>
          <w:rFonts w:ascii="Arial" w:hAnsi="Arial" w:cs="Arial"/>
          <w:sz w:val="20"/>
          <w:szCs w:val="20"/>
        </w:rPr>
        <w:t xml:space="preserve"> reminds us, sovereignty remains important, </w:t>
      </w:r>
      <w:r w:rsidR="004431FC" w:rsidRPr="004431FC">
        <w:rPr>
          <w:rFonts w:ascii="Arial" w:hAnsi="Arial" w:cs="Arial"/>
          <w:sz w:val="20"/>
          <w:szCs w:val="20"/>
        </w:rPr>
        <w:t>because every</w:t>
      </w:r>
      <w:r>
        <w:rPr>
          <w:rFonts w:ascii="Arial" w:hAnsi="Arial" w:cs="Arial"/>
          <w:sz w:val="20"/>
          <w:szCs w:val="20"/>
        </w:rPr>
        <w:t xml:space="preserve"> </w:t>
      </w:r>
      <w:r w:rsidR="004431FC" w:rsidRPr="004431FC">
        <w:rPr>
          <w:rFonts w:ascii="Arial" w:hAnsi="Arial" w:cs="Arial"/>
          <w:sz w:val="20"/>
          <w:szCs w:val="20"/>
        </w:rPr>
        <w:t xml:space="preserve">regime of </w:t>
      </w:r>
      <w:proofErr w:type="spellStart"/>
      <w:r w:rsidR="004431FC" w:rsidRPr="004431FC">
        <w:rPr>
          <w:rFonts w:ascii="Arial" w:hAnsi="Arial" w:cs="Arial"/>
          <w:sz w:val="20"/>
          <w:szCs w:val="20"/>
        </w:rPr>
        <w:t>governmentality</w:t>
      </w:r>
      <w:proofErr w:type="spellEnd"/>
      <w:r w:rsidR="004431FC" w:rsidRPr="004431FC">
        <w:rPr>
          <w:rFonts w:ascii="Arial" w:hAnsi="Arial" w:cs="Arial"/>
          <w:sz w:val="20"/>
          <w:szCs w:val="20"/>
        </w:rPr>
        <w:t xml:space="preserve"> has outsides, even while exceeding the capacity</w:t>
      </w:r>
      <w:r>
        <w:rPr>
          <w:rFonts w:ascii="Arial" w:hAnsi="Arial" w:cs="Arial"/>
          <w:sz w:val="20"/>
          <w:szCs w:val="20"/>
        </w:rPr>
        <w:t xml:space="preserve"> for </w:t>
      </w:r>
      <w:r w:rsidR="004431FC" w:rsidRPr="004431FC">
        <w:rPr>
          <w:rFonts w:ascii="Arial" w:hAnsi="Arial" w:cs="Arial"/>
          <w:sz w:val="20"/>
          <w:szCs w:val="20"/>
        </w:rPr>
        <w:lastRenderedPageBreak/>
        <w:t>regularization. This outside is both exte</w:t>
      </w:r>
      <w:r>
        <w:rPr>
          <w:rFonts w:ascii="Arial" w:hAnsi="Arial" w:cs="Arial"/>
          <w:sz w:val="20"/>
          <w:szCs w:val="20"/>
        </w:rPr>
        <w:t xml:space="preserve">rnal, in the form of actors not subject to normalization, and </w:t>
      </w:r>
      <w:r w:rsidR="004431FC" w:rsidRPr="004431FC">
        <w:rPr>
          <w:rFonts w:ascii="Arial" w:hAnsi="Arial" w:cs="Arial"/>
          <w:sz w:val="20"/>
          <w:szCs w:val="20"/>
        </w:rPr>
        <w:t>internal, in t</w:t>
      </w:r>
      <w:r>
        <w:rPr>
          <w:rFonts w:ascii="Arial" w:hAnsi="Arial" w:cs="Arial"/>
          <w:sz w:val="20"/>
          <w:szCs w:val="20"/>
        </w:rPr>
        <w:t xml:space="preserve">he form of people’s capacity to </w:t>
      </w:r>
      <w:r w:rsidR="004431FC" w:rsidRPr="004431FC">
        <w:rPr>
          <w:rFonts w:ascii="Arial" w:hAnsi="Arial" w:cs="Arial"/>
          <w:sz w:val="20"/>
          <w:szCs w:val="20"/>
        </w:rPr>
        <w:t>do otherwise (hence their nee</w:t>
      </w:r>
      <w:r>
        <w:rPr>
          <w:rFonts w:ascii="Arial" w:hAnsi="Arial" w:cs="Arial"/>
          <w:sz w:val="20"/>
          <w:szCs w:val="20"/>
        </w:rPr>
        <w:t xml:space="preserve">d to be “governed”). Ordinarily </w:t>
      </w:r>
      <w:r w:rsidR="004431FC" w:rsidRPr="004431FC">
        <w:rPr>
          <w:rFonts w:ascii="Arial" w:hAnsi="Arial" w:cs="Arial"/>
          <w:sz w:val="20"/>
          <w:szCs w:val="20"/>
        </w:rPr>
        <w:t>these limits</w:t>
      </w:r>
      <w:r>
        <w:rPr>
          <w:rFonts w:ascii="Arial" w:hAnsi="Arial" w:cs="Arial"/>
          <w:sz w:val="20"/>
          <w:szCs w:val="20"/>
        </w:rPr>
        <w:t xml:space="preserve"> </w:t>
      </w:r>
      <w:r w:rsidR="004431FC" w:rsidRPr="004431FC">
        <w:rPr>
          <w:rFonts w:ascii="Arial" w:hAnsi="Arial" w:cs="Arial"/>
          <w:sz w:val="20"/>
          <w:szCs w:val="20"/>
        </w:rPr>
        <w:t>do not severely threaten modern rule, but some exceed the capacity for</w:t>
      </w:r>
      <w:r>
        <w:rPr>
          <w:rFonts w:ascii="Arial" w:hAnsi="Arial" w:cs="Arial"/>
          <w:sz w:val="20"/>
          <w:szCs w:val="20"/>
        </w:rPr>
        <w:t xml:space="preserve"> </w:t>
      </w:r>
      <w:r w:rsidR="004431FC" w:rsidRPr="004431FC">
        <w:rPr>
          <w:rFonts w:ascii="Arial" w:hAnsi="Arial" w:cs="Arial"/>
          <w:sz w:val="20"/>
          <w:szCs w:val="20"/>
        </w:rPr>
        <w:t>regularization.</w:t>
      </w:r>
    </w:p>
    <w:p w:rsidR="00161061" w:rsidRDefault="00161061" w:rsidP="004431FC">
      <w:pPr>
        <w:spacing w:after="0" w:line="240" w:lineRule="auto"/>
        <w:rPr>
          <w:rFonts w:ascii="Arial" w:hAnsi="Arial" w:cs="Arial"/>
          <w:sz w:val="20"/>
          <w:szCs w:val="20"/>
        </w:rPr>
      </w:pPr>
    </w:p>
    <w:p w:rsidR="00161061" w:rsidRDefault="00161061" w:rsidP="004431FC">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Schmitt calls such situations “states of exception”: “any severe economic</w:t>
      </w:r>
      <w:r>
        <w:rPr>
          <w:rFonts w:ascii="Arial" w:hAnsi="Arial" w:cs="Arial"/>
          <w:sz w:val="20"/>
          <w:szCs w:val="20"/>
        </w:rPr>
        <w:t xml:space="preserve"> or political disturbance </w:t>
      </w:r>
      <w:r w:rsidR="004431FC" w:rsidRPr="004431FC">
        <w:rPr>
          <w:rFonts w:ascii="Arial" w:hAnsi="Arial" w:cs="Arial"/>
          <w:sz w:val="20"/>
          <w:szCs w:val="20"/>
        </w:rPr>
        <w:t>requiring t</w:t>
      </w:r>
      <w:r>
        <w:rPr>
          <w:rFonts w:ascii="Arial" w:hAnsi="Arial" w:cs="Arial"/>
          <w:sz w:val="20"/>
          <w:szCs w:val="20"/>
        </w:rPr>
        <w:t xml:space="preserve">he application of extraordinary </w:t>
      </w:r>
      <w:r w:rsidR="004431FC" w:rsidRPr="004431FC">
        <w:rPr>
          <w:rFonts w:ascii="Arial" w:hAnsi="Arial" w:cs="Arial"/>
          <w:sz w:val="20"/>
          <w:szCs w:val="20"/>
        </w:rPr>
        <w:t>measures,” including abrogatio</w:t>
      </w:r>
      <w:r>
        <w:rPr>
          <w:rFonts w:ascii="Arial" w:hAnsi="Arial" w:cs="Arial"/>
          <w:sz w:val="20"/>
          <w:szCs w:val="20"/>
        </w:rPr>
        <w:t xml:space="preserve">n of law by those who govern in </w:t>
      </w:r>
      <w:r w:rsidR="004431FC" w:rsidRPr="004431FC">
        <w:rPr>
          <w:rFonts w:ascii="Arial" w:hAnsi="Arial" w:cs="Arial"/>
          <w:sz w:val="20"/>
          <w:szCs w:val="20"/>
        </w:rPr>
        <w:t>its name.</w:t>
      </w:r>
      <w:r>
        <w:rPr>
          <w:rFonts w:ascii="Arial" w:hAnsi="Arial" w:cs="Arial"/>
          <w:sz w:val="20"/>
          <w:szCs w:val="20"/>
        </w:rPr>
        <w:t xml:space="preserve"> </w:t>
      </w:r>
      <w:r w:rsidR="004431FC" w:rsidRPr="004431FC">
        <w:rPr>
          <w:rFonts w:ascii="Arial" w:hAnsi="Arial" w:cs="Arial"/>
          <w:sz w:val="20"/>
          <w:szCs w:val="20"/>
        </w:rPr>
        <w:t xml:space="preserve">Extending and modifying Schmitt’s analysis, </w:t>
      </w:r>
      <w:proofErr w:type="spellStart"/>
      <w:r w:rsidR="004431FC" w:rsidRPr="004431FC">
        <w:rPr>
          <w:rFonts w:ascii="Arial" w:hAnsi="Arial" w:cs="Arial"/>
          <w:sz w:val="20"/>
          <w:szCs w:val="20"/>
        </w:rPr>
        <w:t>Agamben</w:t>
      </w:r>
      <w:proofErr w:type="spellEnd"/>
      <w:r w:rsidR="004431FC" w:rsidRPr="004431FC">
        <w:rPr>
          <w:rFonts w:ascii="Arial" w:hAnsi="Arial" w:cs="Arial"/>
          <w:sz w:val="20"/>
          <w:szCs w:val="20"/>
        </w:rPr>
        <w:t xml:space="preserve"> emphasizes a “zone</w:t>
      </w:r>
      <w:r>
        <w:rPr>
          <w:rFonts w:ascii="Arial" w:hAnsi="Arial" w:cs="Arial"/>
          <w:sz w:val="20"/>
          <w:szCs w:val="20"/>
        </w:rPr>
        <w:t xml:space="preserve"> of </w:t>
      </w:r>
      <w:proofErr w:type="spellStart"/>
      <w:r>
        <w:rPr>
          <w:rFonts w:ascii="Arial" w:hAnsi="Arial" w:cs="Arial"/>
          <w:sz w:val="20"/>
          <w:szCs w:val="20"/>
        </w:rPr>
        <w:t>indistinction</w:t>
      </w:r>
      <w:proofErr w:type="spellEnd"/>
      <w:r>
        <w:rPr>
          <w:rFonts w:ascii="Arial" w:hAnsi="Arial" w:cs="Arial"/>
          <w:sz w:val="20"/>
          <w:szCs w:val="20"/>
        </w:rPr>
        <w:t xml:space="preserve">” </w:t>
      </w:r>
      <w:r w:rsidR="004431FC" w:rsidRPr="004431FC">
        <w:rPr>
          <w:rFonts w:ascii="Arial" w:hAnsi="Arial" w:cs="Arial"/>
          <w:sz w:val="20"/>
          <w:szCs w:val="20"/>
        </w:rPr>
        <w:t>between the juridical or</w:t>
      </w:r>
      <w:r>
        <w:rPr>
          <w:rFonts w:ascii="Arial" w:hAnsi="Arial" w:cs="Arial"/>
          <w:sz w:val="20"/>
          <w:szCs w:val="20"/>
        </w:rPr>
        <w:t xml:space="preserve">der and the state of exception, </w:t>
      </w:r>
      <w:r w:rsidR="004431FC" w:rsidRPr="004431FC">
        <w:rPr>
          <w:rFonts w:ascii="Arial" w:hAnsi="Arial" w:cs="Arial"/>
          <w:sz w:val="20"/>
          <w:szCs w:val="20"/>
        </w:rPr>
        <w:t>which is neither fully in nor outside</w:t>
      </w:r>
      <w:r>
        <w:rPr>
          <w:rFonts w:ascii="Arial" w:hAnsi="Arial" w:cs="Arial"/>
          <w:sz w:val="20"/>
          <w:szCs w:val="20"/>
        </w:rPr>
        <w:t xml:space="preserve"> the law. Thus, </w:t>
      </w:r>
      <w:r w:rsidR="004431FC" w:rsidRPr="004431FC">
        <w:rPr>
          <w:rFonts w:ascii="Arial" w:hAnsi="Arial" w:cs="Arial"/>
          <w:sz w:val="20"/>
          <w:szCs w:val="20"/>
        </w:rPr>
        <w:t>w</w:t>
      </w:r>
      <w:r>
        <w:rPr>
          <w:rFonts w:ascii="Arial" w:hAnsi="Arial" w:cs="Arial"/>
          <w:sz w:val="20"/>
          <w:szCs w:val="20"/>
        </w:rPr>
        <w:t xml:space="preserve">hile sometimes constitutionally </w:t>
      </w:r>
      <w:r w:rsidR="004431FC" w:rsidRPr="004431FC">
        <w:rPr>
          <w:rFonts w:ascii="Arial" w:hAnsi="Arial" w:cs="Arial"/>
          <w:sz w:val="20"/>
          <w:szCs w:val="20"/>
        </w:rPr>
        <w:t xml:space="preserve">recognized, the state of exception </w:t>
      </w:r>
      <w:r>
        <w:rPr>
          <w:rFonts w:ascii="Arial" w:hAnsi="Arial" w:cs="Arial"/>
          <w:sz w:val="20"/>
          <w:szCs w:val="20"/>
        </w:rPr>
        <w:t xml:space="preserve">is “not a special kind of law,” but </w:t>
      </w:r>
      <w:r w:rsidR="004431FC" w:rsidRPr="004431FC">
        <w:rPr>
          <w:rFonts w:ascii="Arial" w:hAnsi="Arial" w:cs="Arial"/>
          <w:sz w:val="20"/>
          <w:szCs w:val="20"/>
        </w:rPr>
        <w:t>ne</w:t>
      </w:r>
      <w:r>
        <w:rPr>
          <w:rFonts w:ascii="Arial" w:hAnsi="Arial" w:cs="Arial"/>
          <w:sz w:val="20"/>
          <w:szCs w:val="20"/>
        </w:rPr>
        <w:t>cessarily transcends the law.</w:t>
      </w:r>
    </w:p>
    <w:p w:rsidR="00161061" w:rsidRDefault="00161061" w:rsidP="004431FC">
      <w:pPr>
        <w:spacing w:after="0" w:line="240" w:lineRule="auto"/>
        <w:rPr>
          <w:rFonts w:ascii="Arial" w:hAnsi="Arial" w:cs="Arial"/>
          <w:sz w:val="20"/>
          <w:szCs w:val="20"/>
        </w:rPr>
      </w:pPr>
    </w:p>
    <w:p w:rsidR="00161061" w:rsidRDefault="00161061" w:rsidP="004431FC">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 xml:space="preserve">In Sergei </w:t>
      </w:r>
      <w:proofErr w:type="spellStart"/>
      <w:r w:rsidR="004431FC" w:rsidRPr="004431FC">
        <w:rPr>
          <w:rFonts w:ascii="Arial" w:hAnsi="Arial" w:cs="Arial"/>
          <w:sz w:val="20"/>
          <w:szCs w:val="20"/>
        </w:rPr>
        <w:t>Prozorov’s</w:t>
      </w:r>
      <w:proofErr w:type="spellEnd"/>
      <w:r w:rsidR="004431FC" w:rsidRPr="004431FC">
        <w:rPr>
          <w:rFonts w:ascii="Arial" w:hAnsi="Arial" w:cs="Arial"/>
          <w:sz w:val="20"/>
          <w:szCs w:val="20"/>
        </w:rPr>
        <w:t xml:space="preserve"> terms, the state of</w:t>
      </w:r>
      <w:r>
        <w:rPr>
          <w:rFonts w:ascii="Arial" w:hAnsi="Arial" w:cs="Arial"/>
          <w:sz w:val="20"/>
          <w:szCs w:val="20"/>
        </w:rPr>
        <w:t xml:space="preserve"> </w:t>
      </w:r>
      <w:r w:rsidR="004431FC" w:rsidRPr="004431FC">
        <w:rPr>
          <w:rFonts w:ascii="Arial" w:hAnsi="Arial" w:cs="Arial"/>
          <w:sz w:val="20"/>
          <w:szCs w:val="20"/>
        </w:rPr>
        <w:t>exception is a “constitutive outside” or “excess” to law that</w:t>
      </w:r>
      <w:r>
        <w:rPr>
          <w:rFonts w:ascii="Arial" w:hAnsi="Arial" w:cs="Arial"/>
          <w:sz w:val="20"/>
          <w:szCs w:val="20"/>
        </w:rPr>
        <w:t xml:space="preserve"> is the latter’s condition of possibility. </w:t>
      </w:r>
      <w:r w:rsidR="004431FC" w:rsidRPr="004431FC">
        <w:rPr>
          <w:rFonts w:ascii="Arial" w:hAnsi="Arial" w:cs="Arial"/>
          <w:sz w:val="20"/>
          <w:szCs w:val="20"/>
        </w:rPr>
        <w:t xml:space="preserve">As such, for </w:t>
      </w:r>
      <w:proofErr w:type="spellStart"/>
      <w:r w:rsidR="004431FC" w:rsidRPr="004431FC">
        <w:rPr>
          <w:rFonts w:ascii="Arial" w:hAnsi="Arial" w:cs="Arial"/>
          <w:sz w:val="20"/>
          <w:szCs w:val="20"/>
        </w:rPr>
        <w:t>Agamb</w:t>
      </w:r>
      <w:r>
        <w:rPr>
          <w:rFonts w:ascii="Arial" w:hAnsi="Arial" w:cs="Arial"/>
          <w:sz w:val="20"/>
          <w:szCs w:val="20"/>
        </w:rPr>
        <w:t>en</w:t>
      </w:r>
      <w:proofErr w:type="spellEnd"/>
      <w:r>
        <w:rPr>
          <w:rFonts w:ascii="Arial" w:hAnsi="Arial" w:cs="Arial"/>
          <w:sz w:val="20"/>
          <w:szCs w:val="20"/>
        </w:rPr>
        <w:t xml:space="preserve"> (if not for Schmitt) a state of exception is </w:t>
      </w:r>
      <w:r w:rsidR="004431FC" w:rsidRPr="004431FC">
        <w:rPr>
          <w:rFonts w:ascii="Arial" w:hAnsi="Arial" w:cs="Arial"/>
          <w:sz w:val="20"/>
          <w:szCs w:val="20"/>
        </w:rPr>
        <w:t>always potentially there, e</w:t>
      </w:r>
      <w:r>
        <w:rPr>
          <w:rFonts w:ascii="Arial" w:hAnsi="Arial" w:cs="Arial"/>
          <w:sz w:val="20"/>
          <w:szCs w:val="20"/>
        </w:rPr>
        <w:t xml:space="preserve">ven when not actually in force, </w:t>
      </w:r>
      <w:r w:rsidR="004431FC" w:rsidRPr="004431FC">
        <w:rPr>
          <w:rFonts w:ascii="Arial" w:hAnsi="Arial" w:cs="Arial"/>
          <w:sz w:val="20"/>
          <w:szCs w:val="20"/>
        </w:rPr>
        <w:t>permanentl</w:t>
      </w:r>
      <w:r>
        <w:rPr>
          <w:rFonts w:ascii="Arial" w:hAnsi="Arial" w:cs="Arial"/>
          <w:sz w:val="20"/>
          <w:szCs w:val="20"/>
        </w:rPr>
        <w:t xml:space="preserve">y contaminating the law. On the </w:t>
      </w:r>
      <w:r w:rsidR="004431FC" w:rsidRPr="004431FC">
        <w:rPr>
          <w:rFonts w:ascii="Arial" w:hAnsi="Arial" w:cs="Arial"/>
          <w:sz w:val="20"/>
          <w:szCs w:val="20"/>
        </w:rPr>
        <w:t>oth</w:t>
      </w:r>
      <w:r>
        <w:rPr>
          <w:rFonts w:ascii="Arial" w:hAnsi="Arial" w:cs="Arial"/>
          <w:sz w:val="20"/>
          <w:szCs w:val="20"/>
        </w:rPr>
        <w:t xml:space="preserve">er hand, the state of exception </w:t>
      </w:r>
      <w:r w:rsidR="004431FC" w:rsidRPr="004431FC">
        <w:rPr>
          <w:rFonts w:ascii="Arial" w:hAnsi="Arial" w:cs="Arial"/>
          <w:sz w:val="20"/>
          <w:szCs w:val="20"/>
        </w:rPr>
        <w:t>also belongs to the law, since it is by the</w:t>
      </w:r>
      <w:r>
        <w:rPr>
          <w:rFonts w:ascii="Arial" w:hAnsi="Arial" w:cs="Arial"/>
          <w:sz w:val="20"/>
          <w:szCs w:val="20"/>
        </w:rPr>
        <w:t xml:space="preserve"> latter’s limits and/or failure </w:t>
      </w:r>
      <w:r w:rsidR="004431FC" w:rsidRPr="004431FC">
        <w:rPr>
          <w:rFonts w:ascii="Arial" w:hAnsi="Arial" w:cs="Arial"/>
          <w:sz w:val="20"/>
          <w:szCs w:val="20"/>
        </w:rPr>
        <w:t>that it is known. States of exception cannot be</w:t>
      </w:r>
      <w:r>
        <w:rPr>
          <w:rFonts w:ascii="Arial" w:hAnsi="Arial" w:cs="Arial"/>
          <w:sz w:val="20"/>
          <w:szCs w:val="20"/>
        </w:rPr>
        <w:t xml:space="preserve"> declared willy-nilly, but must make sense within the regime </w:t>
      </w:r>
      <w:r w:rsidR="004431FC" w:rsidRPr="004431FC">
        <w:rPr>
          <w:rFonts w:ascii="Arial" w:hAnsi="Arial" w:cs="Arial"/>
          <w:sz w:val="20"/>
          <w:szCs w:val="20"/>
        </w:rPr>
        <w:t xml:space="preserve">of truth they </w:t>
      </w:r>
      <w:r>
        <w:rPr>
          <w:rFonts w:ascii="Arial" w:hAnsi="Arial" w:cs="Arial"/>
          <w:sz w:val="20"/>
          <w:szCs w:val="20"/>
        </w:rPr>
        <w:t xml:space="preserve">would uphold. Thus, law and the </w:t>
      </w:r>
      <w:r w:rsidR="004431FC" w:rsidRPr="004431FC">
        <w:rPr>
          <w:rFonts w:ascii="Arial" w:hAnsi="Arial" w:cs="Arial"/>
          <w:sz w:val="20"/>
          <w:szCs w:val="20"/>
        </w:rPr>
        <w:t>exception are co-constitutive rather than mutually exclusive</w:t>
      </w:r>
      <w:r>
        <w:rPr>
          <w:rFonts w:ascii="Arial" w:hAnsi="Arial" w:cs="Arial"/>
          <w:sz w:val="20"/>
          <w:szCs w:val="20"/>
        </w:rPr>
        <w:t xml:space="preserve">. </w:t>
      </w:r>
      <w:r w:rsidR="004431FC" w:rsidRPr="004431FC">
        <w:rPr>
          <w:rFonts w:ascii="Arial" w:hAnsi="Arial" w:cs="Arial"/>
          <w:sz w:val="20"/>
          <w:szCs w:val="20"/>
        </w:rPr>
        <w:t>“Sovereign is h</w:t>
      </w:r>
      <w:r>
        <w:rPr>
          <w:rFonts w:ascii="Arial" w:hAnsi="Arial" w:cs="Arial"/>
          <w:sz w:val="20"/>
          <w:szCs w:val="20"/>
        </w:rPr>
        <w:t>e who decides the exception.”</w:t>
      </w:r>
    </w:p>
    <w:p w:rsidR="00161061" w:rsidRDefault="00161061" w:rsidP="004431FC">
      <w:pPr>
        <w:spacing w:after="0" w:line="240" w:lineRule="auto"/>
        <w:rPr>
          <w:rFonts w:ascii="Arial" w:hAnsi="Arial" w:cs="Arial"/>
          <w:sz w:val="20"/>
          <w:szCs w:val="20"/>
        </w:rPr>
      </w:pPr>
    </w:p>
    <w:p w:rsidR="00161061" w:rsidRDefault="00161061" w:rsidP="004431FC">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Like the state of exception</w:t>
      </w:r>
      <w:r>
        <w:rPr>
          <w:rFonts w:ascii="Arial" w:hAnsi="Arial" w:cs="Arial"/>
          <w:sz w:val="20"/>
          <w:szCs w:val="20"/>
        </w:rPr>
        <w:t xml:space="preserve"> </w:t>
      </w:r>
      <w:r w:rsidR="004431FC" w:rsidRPr="004431FC">
        <w:rPr>
          <w:rFonts w:ascii="Arial" w:hAnsi="Arial" w:cs="Arial"/>
          <w:sz w:val="20"/>
          <w:szCs w:val="20"/>
        </w:rPr>
        <w:t>it decides, sovereignty is both out</w:t>
      </w:r>
      <w:r>
        <w:rPr>
          <w:rFonts w:ascii="Arial" w:hAnsi="Arial" w:cs="Arial"/>
          <w:sz w:val="20"/>
          <w:szCs w:val="20"/>
        </w:rPr>
        <w:t xml:space="preserve">side and inside law. On the one </w:t>
      </w:r>
      <w:r w:rsidR="004431FC" w:rsidRPr="004431FC">
        <w:rPr>
          <w:rFonts w:ascii="Arial" w:hAnsi="Arial" w:cs="Arial"/>
          <w:sz w:val="20"/>
          <w:szCs w:val="20"/>
        </w:rPr>
        <w:t>hand,</w:t>
      </w:r>
      <w:r>
        <w:rPr>
          <w:rFonts w:ascii="Arial" w:hAnsi="Arial" w:cs="Arial"/>
          <w:sz w:val="20"/>
          <w:szCs w:val="20"/>
        </w:rPr>
        <w:t xml:space="preserve"> </w:t>
      </w:r>
      <w:r w:rsidR="004431FC" w:rsidRPr="004431FC">
        <w:rPr>
          <w:rFonts w:ascii="Arial" w:hAnsi="Arial" w:cs="Arial"/>
          <w:sz w:val="20"/>
          <w:szCs w:val="20"/>
        </w:rPr>
        <w:t>it is the ability to found and suspend a juridical order. To that extent sovereignty</w:t>
      </w:r>
      <w:r>
        <w:rPr>
          <w:rFonts w:ascii="Arial" w:hAnsi="Arial" w:cs="Arial"/>
          <w:sz w:val="20"/>
          <w:szCs w:val="20"/>
        </w:rPr>
        <w:t xml:space="preserve"> transcends the law, </w:t>
      </w:r>
      <w:r w:rsidR="004431FC" w:rsidRPr="004431FC">
        <w:rPr>
          <w:rFonts w:ascii="Arial" w:hAnsi="Arial" w:cs="Arial"/>
          <w:sz w:val="20"/>
          <w:szCs w:val="20"/>
        </w:rPr>
        <w:t xml:space="preserve">its decisions </w:t>
      </w:r>
      <w:r>
        <w:rPr>
          <w:rFonts w:ascii="Arial" w:hAnsi="Arial" w:cs="Arial"/>
          <w:sz w:val="20"/>
          <w:szCs w:val="20"/>
        </w:rPr>
        <w:t>seeming to come out of nowhere, like a “miracle.”</w:t>
      </w:r>
      <w:r w:rsidR="004431FC" w:rsidRPr="004431FC">
        <w:rPr>
          <w:rFonts w:ascii="Arial" w:hAnsi="Arial" w:cs="Arial"/>
          <w:sz w:val="20"/>
          <w:szCs w:val="20"/>
        </w:rPr>
        <w:t xml:space="preserve"> In</w:t>
      </w:r>
      <w:r>
        <w:rPr>
          <w:rFonts w:ascii="Arial" w:hAnsi="Arial" w:cs="Arial"/>
          <w:sz w:val="20"/>
          <w:szCs w:val="20"/>
        </w:rPr>
        <w:t xml:space="preserve"> saying this Schmitt emphasizes </w:t>
      </w:r>
      <w:r w:rsidR="004431FC" w:rsidRPr="004431FC">
        <w:rPr>
          <w:rFonts w:ascii="Arial" w:hAnsi="Arial" w:cs="Arial"/>
          <w:sz w:val="20"/>
          <w:szCs w:val="20"/>
        </w:rPr>
        <w:t>sovereignty’s omnipotence,</w:t>
      </w:r>
      <w:r>
        <w:rPr>
          <w:rFonts w:ascii="Arial" w:hAnsi="Arial" w:cs="Arial"/>
          <w:sz w:val="20"/>
          <w:szCs w:val="20"/>
        </w:rPr>
        <w:t xml:space="preserve"> </w:t>
      </w:r>
      <w:r w:rsidR="004431FC" w:rsidRPr="004431FC">
        <w:rPr>
          <w:rFonts w:ascii="Arial" w:hAnsi="Arial" w:cs="Arial"/>
          <w:sz w:val="20"/>
          <w:szCs w:val="20"/>
        </w:rPr>
        <w:t>if not to realize its intentions then at least to decide them. However,</w:t>
      </w:r>
      <w:r>
        <w:rPr>
          <w:rFonts w:ascii="Arial" w:hAnsi="Arial" w:cs="Arial"/>
          <w:sz w:val="20"/>
          <w:szCs w:val="20"/>
        </w:rPr>
        <w:t xml:space="preserve"> even </w:t>
      </w:r>
      <w:r w:rsidR="004431FC" w:rsidRPr="004431FC">
        <w:rPr>
          <w:rFonts w:ascii="Arial" w:hAnsi="Arial" w:cs="Arial"/>
          <w:sz w:val="20"/>
          <w:szCs w:val="20"/>
        </w:rPr>
        <w:t>Schmitt recognizes that sovereign decision is not literally a miracle,</w:t>
      </w:r>
      <w:r>
        <w:rPr>
          <w:rFonts w:ascii="Arial" w:hAnsi="Arial" w:cs="Arial"/>
          <w:sz w:val="20"/>
          <w:szCs w:val="20"/>
        </w:rPr>
        <w:t xml:space="preserve"> </w:t>
      </w:r>
      <w:r w:rsidR="004431FC" w:rsidRPr="004431FC">
        <w:rPr>
          <w:rFonts w:ascii="Arial" w:hAnsi="Arial" w:cs="Arial"/>
          <w:sz w:val="20"/>
          <w:szCs w:val="20"/>
        </w:rPr>
        <w:t xml:space="preserve">but has conditions of possibility. </w:t>
      </w:r>
    </w:p>
    <w:p w:rsidR="00161061" w:rsidRDefault="00161061" w:rsidP="004431FC">
      <w:pPr>
        <w:spacing w:after="0" w:line="240" w:lineRule="auto"/>
        <w:rPr>
          <w:rFonts w:ascii="Arial" w:hAnsi="Arial" w:cs="Arial"/>
          <w:sz w:val="20"/>
          <w:szCs w:val="20"/>
        </w:rPr>
      </w:pPr>
    </w:p>
    <w:p w:rsidR="004431FC" w:rsidRDefault="00161061" w:rsidP="004431FC">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 xml:space="preserve">Among </w:t>
      </w:r>
      <w:proofErr w:type="spellStart"/>
      <w:r w:rsidR="004431FC" w:rsidRPr="004431FC">
        <w:rPr>
          <w:rFonts w:ascii="Arial" w:hAnsi="Arial" w:cs="Arial"/>
          <w:sz w:val="20"/>
          <w:szCs w:val="20"/>
        </w:rPr>
        <w:t>Agamben’s</w:t>
      </w:r>
      <w:proofErr w:type="spellEnd"/>
      <w:r w:rsidR="004431FC" w:rsidRPr="004431FC">
        <w:rPr>
          <w:rFonts w:ascii="Arial" w:hAnsi="Arial" w:cs="Arial"/>
          <w:sz w:val="20"/>
          <w:szCs w:val="20"/>
        </w:rPr>
        <w:t xml:space="preserve"> contributions is in</w:t>
      </w:r>
      <w:r>
        <w:rPr>
          <w:rFonts w:ascii="Arial" w:hAnsi="Arial" w:cs="Arial"/>
          <w:sz w:val="20"/>
          <w:szCs w:val="20"/>
        </w:rPr>
        <w:t xml:space="preserve"> </w:t>
      </w:r>
      <w:r w:rsidR="004431FC" w:rsidRPr="004431FC">
        <w:rPr>
          <w:rFonts w:ascii="Arial" w:hAnsi="Arial" w:cs="Arial"/>
          <w:sz w:val="20"/>
          <w:szCs w:val="20"/>
        </w:rPr>
        <w:t>showing that those condit</w:t>
      </w:r>
      <w:r>
        <w:rPr>
          <w:rFonts w:ascii="Arial" w:hAnsi="Arial" w:cs="Arial"/>
          <w:sz w:val="20"/>
          <w:szCs w:val="20"/>
        </w:rPr>
        <w:t xml:space="preserve">ions include the very corpus of </w:t>
      </w:r>
      <w:r w:rsidR="004431FC" w:rsidRPr="004431FC">
        <w:rPr>
          <w:rFonts w:ascii="Arial" w:hAnsi="Arial" w:cs="Arial"/>
          <w:sz w:val="20"/>
          <w:szCs w:val="20"/>
        </w:rPr>
        <w:t>law that is to be</w:t>
      </w:r>
      <w:r>
        <w:rPr>
          <w:rFonts w:ascii="Arial" w:hAnsi="Arial" w:cs="Arial"/>
          <w:sz w:val="20"/>
          <w:szCs w:val="20"/>
        </w:rPr>
        <w:t xml:space="preserve"> </w:t>
      </w:r>
      <w:r w:rsidR="004431FC" w:rsidRPr="004431FC">
        <w:rPr>
          <w:rFonts w:ascii="Arial" w:hAnsi="Arial" w:cs="Arial"/>
          <w:sz w:val="20"/>
          <w:szCs w:val="20"/>
        </w:rPr>
        <w:t>suspended in the decision of the exception. In this way sovereignty is also</w:t>
      </w:r>
      <w:r>
        <w:rPr>
          <w:rFonts w:ascii="Arial" w:hAnsi="Arial" w:cs="Arial"/>
          <w:sz w:val="20"/>
          <w:szCs w:val="20"/>
        </w:rPr>
        <w:t xml:space="preserve"> inside and </w:t>
      </w:r>
      <w:r w:rsidR="004431FC" w:rsidRPr="004431FC">
        <w:rPr>
          <w:rFonts w:ascii="Arial" w:hAnsi="Arial" w:cs="Arial"/>
          <w:sz w:val="20"/>
          <w:szCs w:val="20"/>
        </w:rPr>
        <w:t>limited by law.</w:t>
      </w:r>
    </w:p>
    <w:p w:rsidR="00161061" w:rsidRDefault="00161061" w:rsidP="004431FC">
      <w:pPr>
        <w:spacing w:after="0" w:line="240" w:lineRule="auto"/>
        <w:rPr>
          <w:rFonts w:ascii="Arial" w:hAnsi="Arial" w:cs="Arial"/>
          <w:sz w:val="20"/>
          <w:szCs w:val="20"/>
        </w:rPr>
      </w:pPr>
    </w:p>
    <w:p w:rsidR="00161061" w:rsidRPr="004431FC" w:rsidRDefault="00161061" w:rsidP="004431FC">
      <w:pPr>
        <w:spacing w:after="0" w:line="240" w:lineRule="auto"/>
        <w:rPr>
          <w:rFonts w:ascii="Arial" w:hAnsi="Arial" w:cs="Arial"/>
          <w:sz w:val="20"/>
          <w:szCs w:val="20"/>
        </w:rPr>
      </w:pPr>
    </w:p>
    <w:p w:rsidR="004431FC" w:rsidRDefault="00161061" w:rsidP="00161061">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If the limits of the governmental regime are exposed, the sovereign generally</w:t>
      </w:r>
      <w:r>
        <w:rPr>
          <w:rFonts w:ascii="Arial" w:hAnsi="Arial" w:cs="Arial"/>
          <w:sz w:val="20"/>
          <w:szCs w:val="20"/>
        </w:rPr>
        <w:t xml:space="preserve"> can be counted on </w:t>
      </w:r>
      <w:r w:rsidR="004431FC" w:rsidRPr="004431FC">
        <w:rPr>
          <w:rFonts w:ascii="Arial" w:hAnsi="Arial" w:cs="Arial"/>
          <w:sz w:val="20"/>
          <w:szCs w:val="20"/>
        </w:rPr>
        <w:t>to survey and to secur</w:t>
      </w:r>
      <w:r>
        <w:rPr>
          <w:rFonts w:ascii="Arial" w:hAnsi="Arial" w:cs="Arial"/>
          <w:sz w:val="20"/>
          <w:szCs w:val="20"/>
        </w:rPr>
        <w:t xml:space="preserve">itize the threat; that is after </w:t>
      </w:r>
      <w:r w:rsidR="004431FC" w:rsidRPr="004431FC">
        <w:rPr>
          <w:rFonts w:ascii="Arial" w:hAnsi="Arial" w:cs="Arial"/>
          <w:sz w:val="20"/>
          <w:szCs w:val="20"/>
        </w:rPr>
        <w:t>all what its sovereignty is for.</w:t>
      </w:r>
      <w:r>
        <w:rPr>
          <w:rFonts w:ascii="Arial" w:hAnsi="Arial" w:cs="Arial"/>
          <w:sz w:val="20"/>
          <w:szCs w:val="20"/>
        </w:rPr>
        <w:t xml:space="preserve">   . . .   </w:t>
      </w:r>
      <w:r w:rsidR="004431FC" w:rsidRPr="004431FC">
        <w:rPr>
          <w:rFonts w:ascii="Arial" w:hAnsi="Arial" w:cs="Arial"/>
          <w:sz w:val="20"/>
          <w:szCs w:val="20"/>
        </w:rPr>
        <w:t xml:space="preserve"> </w:t>
      </w:r>
    </w:p>
    <w:p w:rsidR="00161061" w:rsidRDefault="00161061" w:rsidP="00161061">
      <w:pPr>
        <w:spacing w:after="0" w:line="240" w:lineRule="auto"/>
        <w:rPr>
          <w:rFonts w:ascii="Arial" w:hAnsi="Arial" w:cs="Arial"/>
          <w:sz w:val="20"/>
          <w:szCs w:val="20"/>
        </w:rPr>
      </w:pPr>
    </w:p>
    <w:p w:rsidR="00161061" w:rsidRPr="004431FC" w:rsidRDefault="00161061" w:rsidP="00161061">
      <w:pPr>
        <w:spacing w:after="0" w:line="240" w:lineRule="auto"/>
        <w:rPr>
          <w:rFonts w:ascii="Arial" w:hAnsi="Arial" w:cs="Arial"/>
          <w:sz w:val="20"/>
          <w:szCs w:val="20"/>
        </w:rPr>
      </w:pPr>
    </w:p>
    <w:p w:rsidR="00161061" w:rsidRDefault="00161061" w:rsidP="00161061">
      <w:pPr>
        <w:spacing w:after="0" w:line="240" w:lineRule="auto"/>
        <w:rPr>
          <w:rFonts w:ascii="Arial" w:hAnsi="Arial" w:cs="Arial"/>
          <w:sz w:val="20"/>
          <w:szCs w:val="20"/>
        </w:rPr>
      </w:pPr>
      <w:r>
        <w:rPr>
          <w:rFonts w:ascii="Arial" w:hAnsi="Arial" w:cs="Arial"/>
          <w:sz w:val="20"/>
          <w:szCs w:val="20"/>
        </w:rPr>
        <w:tab/>
        <w:t xml:space="preserve">. . .   </w:t>
      </w:r>
      <w:r w:rsidR="004431FC" w:rsidRPr="004431FC">
        <w:rPr>
          <w:rFonts w:ascii="Arial" w:hAnsi="Arial" w:cs="Arial"/>
          <w:sz w:val="20"/>
          <w:szCs w:val="20"/>
        </w:rPr>
        <w:t>Exceptions presuppose an exterior. Because modern rule is grounded in</w:t>
      </w:r>
      <w:r>
        <w:rPr>
          <w:rFonts w:ascii="Arial" w:hAnsi="Arial" w:cs="Arial"/>
          <w:sz w:val="20"/>
          <w:szCs w:val="20"/>
        </w:rPr>
        <w:t xml:space="preserve"> a scientific </w:t>
      </w:r>
      <w:r w:rsidR="004431FC" w:rsidRPr="004431FC">
        <w:rPr>
          <w:rFonts w:ascii="Arial" w:hAnsi="Arial" w:cs="Arial"/>
          <w:sz w:val="20"/>
          <w:szCs w:val="20"/>
        </w:rPr>
        <w:t>worldview that does not recogniz</w:t>
      </w:r>
      <w:r>
        <w:rPr>
          <w:rFonts w:ascii="Arial" w:hAnsi="Arial" w:cs="Arial"/>
          <w:sz w:val="20"/>
          <w:szCs w:val="20"/>
        </w:rPr>
        <w:t xml:space="preserve">e the existence of supernatural </w:t>
      </w:r>
      <w:r w:rsidR="004431FC" w:rsidRPr="004431FC">
        <w:rPr>
          <w:rFonts w:ascii="Arial" w:hAnsi="Arial" w:cs="Arial"/>
          <w:sz w:val="20"/>
          <w:szCs w:val="20"/>
        </w:rPr>
        <w:t>pheno</w:t>
      </w:r>
      <w:r>
        <w:rPr>
          <w:rFonts w:ascii="Arial" w:hAnsi="Arial" w:cs="Arial"/>
          <w:sz w:val="20"/>
          <w:szCs w:val="20"/>
        </w:rPr>
        <w:t xml:space="preserve">mena, this exterior is normally </w:t>
      </w:r>
      <w:r w:rsidR="004431FC" w:rsidRPr="004431FC">
        <w:rPr>
          <w:rFonts w:ascii="Arial" w:hAnsi="Arial" w:cs="Arial"/>
          <w:sz w:val="20"/>
          <w:szCs w:val="20"/>
        </w:rPr>
        <w:t>understood</w:t>
      </w:r>
      <w:r>
        <w:rPr>
          <w:rFonts w:ascii="Arial" w:hAnsi="Arial" w:cs="Arial"/>
          <w:sz w:val="20"/>
          <w:szCs w:val="20"/>
        </w:rPr>
        <w:t xml:space="preserve"> today in purely spatiotemporal terms.</w:t>
      </w:r>
      <w:r w:rsidR="004431FC" w:rsidRPr="004431FC">
        <w:rPr>
          <w:rFonts w:ascii="Arial" w:hAnsi="Arial" w:cs="Arial"/>
          <w:sz w:val="20"/>
          <w:szCs w:val="20"/>
        </w:rPr>
        <w:t xml:space="preserve"> Threats can then take two forms, physical threats to lif</w:t>
      </w:r>
      <w:r>
        <w:rPr>
          <w:rFonts w:ascii="Arial" w:hAnsi="Arial" w:cs="Arial"/>
          <w:sz w:val="20"/>
          <w:szCs w:val="20"/>
        </w:rPr>
        <w:t xml:space="preserve">e </w:t>
      </w:r>
      <w:r w:rsidR="004431FC" w:rsidRPr="004431FC">
        <w:rPr>
          <w:rFonts w:ascii="Arial" w:hAnsi="Arial" w:cs="Arial"/>
          <w:sz w:val="20"/>
          <w:szCs w:val="20"/>
        </w:rPr>
        <w:t>and ontological threat</w:t>
      </w:r>
      <w:r>
        <w:rPr>
          <w:rFonts w:ascii="Arial" w:hAnsi="Arial" w:cs="Arial"/>
          <w:sz w:val="20"/>
          <w:szCs w:val="20"/>
        </w:rPr>
        <w:t>s to identity or social being.</w:t>
      </w:r>
      <w:r w:rsidR="004431FC" w:rsidRPr="004431FC">
        <w:rPr>
          <w:rFonts w:ascii="Arial" w:hAnsi="Arial" w:cs="Arial"/>
          <w:sz w:val="20"/>
          <w:szCs w:val="20"/>
        </w:rPr>
        <w:t xml:space="preserve"> Given sovereignty’s</w:t>
      </w:r>
      <w:r>
        <w:rPr>
          <w:rFonts w:ascii="Arial" w:hAnsi="Arial" w:cs="Arial"/>
          <w:sz w:val="20"/>
          <w:szCs w:val="20"/>
        </w:rPr>
        <w:t xml:space="preserve"> </w:t>
      </w:r>
      <w:r w:rsidR="004431FC" w:rsidRPr="004431FC">
        <w:rPr>
          <w:rFonts w:ascii="Arial" w:hAnsi="Arial" w:cs="Arial"/>
          <w:sz w:val="20"/>
          <w:szCs w:val="20"/>
        </w:rPr>
        <w:t>ne</w:t>
      </w:r>
      <w:r>
        <w:rPr>
          <w:rFonts w:ascii="Arial" w:hAnsi="Arial" w:cs="Arial"/>
          <w:sz w:val="20"/>
          <w:szCs w:val="20"/>
        </w:rPr>
        <w:t xml:space="preserve">ed to transform the contingency </w:t>
      </w:r>
      <w:r w:rsidR="004431FC" w:rsidRPr="004431FC">
        <w:rPr>
          <w:rFonts w:ascii="Arial" w:hAnsi="Arial" w:cs="Arial"/>
          <w:sz w:val="20"/>
          <w:szCs w:val="20"/>
        </w:rPr>
        <w:t>of decision into taken-for-granted</w:t>
      </w:r>
      <w:r>
        <w:rPr>
          <w:rFonts w:ascii="Arial" w:hAnsi="Arial" w:cs="Arial"/>
          <w:sz w:val="20"/>
          <w:szCs w:val="20"/>
        </w:rPr>
        <w:t xml:space="preserve"> </w:t>
      </w:r>
      <w:r w:rsidR="004431FC" w:rsidRPr="004431FC">
        <w:rPr>
          <w:rFonts w:ascii="Arial" w:hAnsi="Arial" w:cs="Arial"/>
          <w:sz w:val="20"/>
          <w:szCs w:val="20"/>
        </w:rPr>
        <w:t>authority, it is only by reference to the int</w:t>
      </w:r>
      <w:r>
        <w:rPr>
          <w:rFonts w:ascii="Arial" w:hAnsi="Arial" w:cs="Arial"/>
          <w:sz w:val="20"/>
          <w:szCs w:val="20"/>
        </w:rPr>
        <w:t xml:space="preserve">rusion of such threats into its </w:t>
      </w:r>
      <w:r w:rsidR="004431FC" w:rsidRPr="004431FC">
        <w:rPr>
          <w:rFonts w:ascii="Arial" w:hAnsi="Arial" w:cs="Arial"/>
          <w:sz w:val="20"/>
          <w:szCs w:val="20"/>
        </w:rPr>
        <w:t>field</w:t>
      </w:r>
      <w:r>
        <w:rPr>
          <w:rFonts w:ascii="Arial" w:hAnsi="Arial" w:cs="Arial"/>
          <w:sz w:val="20"/>
          <w:szCs w:val="20"/>
        </w:rPr>
        <w:t xml:space="preserve"> </w:t>
      </w:r>
      <w:r w:rsidR="004431FC" w:rsidRPr="004431FC">
        <w:rPr>
          <w:rFonts w:ascii="Arial" w:hAnsi="Arial" w:cs="Arial"/>
          <w:sz w:val="20"/>
          <w:szCs w:val="20"/>
        </w:rPr>
        <w:t>of visibility that the state of exception can be justified. Importantly, the sovereign</w:t>
      </w:r>
      <w:r>
        <w:rPr>
          <w:rFonts w:ascii="Arial" w:hAnsi="Arial" w:cs="Arial"/>
          <w:sz w:val="20"/>
          <w:szCs w:val="20"/>
        </w:rPr>
        <w:t xml:space="preserve"> cannot decide the </w:t>
      </w:r>
      <w:r w:rsidR="004431FC" w:rsidRPr="004431FC">
        <w:rPr>
          <w:rFonts w:ascii="Arial" w:hAnsi="Arial" w:cs="Arial"/>
          <w:sz w:val="20"/>
          <w:szCs w:val="20"/>
        </w:rPr>
        <w:t>terms of its encount</w:t>
      </w:r>
      <w:r>
        <w:rPr>
          <w:rFonts w:ascii="Arial" w:hAnsi="Arial" w:cs="Arial"/>
          <w:sz w:val="20"/>
          <w:szCs w:val="20"/>
        </w:rPr>
        <w:t xml:space="preserve">ers with these intrusions, only </w:t>
      </w:r>
      <w:r w:rsidR="004431FC" w:rsidRPr="004431FC">
        <w:rPr>
          <w:rFonts w:ascii="Arial" w:hAnsi="Arial" w:cs="Arial"/>
          <w:sz w:val="20"/>
          <w:szCs w:val="20"/>
        </w:rPr>
        <w:t>their status as exception.</w:t>
      </w:r>
      <w:r>
        <w:rPr>
          <w:rFonts w:ascii="Arial" w:hAnsi="Arial" w:cs="Arial"/>
          <w:sz w:val="20"/>
          <w:szCs w:val="20"/>
        </w:rPr>
        <w:t xml:space="preserve">    . . .</w:t>
      </w:r>
    </w:p>
    <w:p w:rsidR="00161061" w:rsidRDefault="00161061" w:rsidP="00161061">
      <w:pPr>
        <w:spacing w:after="0" w:line="240" w:lineRule="auto"/>
        <w:rPr>
          <w:rFonts w:ascii="Arial" w:hAnsi="Arial" w:cs="Arial"/>
          <w:sz w:val="20"/>
          <w:szCs w:val="20"/>
        </w:rPr>
      </w:pPr>
    </w:p>
    <w:p w:rsidR="00161061" w:rsidRPr="004431FC" w:rsidRDefault="00161061" w:rsidP="00161061">
      <w:pPr>
        <w:spacing w:after="0" w:line="240" w:lineRule="auto"/>
        <w:rPr>
          <w:rFonts w:ascii="Arial" w:hAnsi="Arial" w:cs="Arial"/>
          <w:sz w:val="20"/>
          <w:szCs w:val="20"/>
        </w:rPr>
      </w:pPr>
    </w:p>
    <w:p w:rsidR="004431FC" w:rsidRPr="004431FC" w:rsidRDefault="00161061" w:rsidP="004431FC">
      <w:pPr>
        <w:spacing w:after="0" w:line="240" w:lineRule="auto"/>
        <w:rPr>
          <w:rFonts w:ascii="Arial" w:hAnsi="Arial" w:cs="Arial"/>
          <w:sz w:val="20"/>
          <w:szCs w:val="20"/>
        </w:rPr>
      </w:pPr>
      <w:r>
        <w:rPr>
          <w:rFonts w:ascii="Arial" w:hAnsi="Arial" w:cs="Arial"/>
          <w:sz w:val="20"/>
          <w:szCs w:val="20"/>
        </w:rPr>
        <w:tab/>
        <w:t xml:space="preserve">. . .  </w:t>
      </w:r>
      <w:r w:rsidR="004431FC" w:rsidRPr="004431FC">
        <w:rPr>
          <w:rFonts w:ascii="Arial" w:hAnsi="Arial" w:cs="Arial"/>
          <w:sz w:val="20"/>
          <w:szCs w:val="20"/>
        </w:rPr>
        <w:t xml:space="preserve"> The physical threat, of</w:t>
      </w:r>
      <w:r>
        <w:rPr>
          <w:rFonts w:ascii="Arial" w:hAnsi="Arial" w:cs="Arial"/>
          <w:sz w:val="20"/>
          <w:szCs w:val="20"/>
        </w:rPr>
        <w:t xml:space="preserve"> </w:t>
      </w:r>
      <w:r w:rsidR="004431FC" w:rsidRPr="004431FC">
        <w:rPr>
          <w:rFonts w:ascii="Arial" w:hAnsi="Arial" w:cs="Arial"/>
          <w:sz w:val="20"/>
          <w:szCs w:val="20"/>
        </w:rPr>
        <w:t>course, is that ET presence in “our” solar system would</w:t>
      </w:r>
      <w:r>
        <w:rPr>
          <w:rFonts w:ascii="Arial" w:hAnsi="Arial" w:cs="Arial"/>
          <w:sz w:val="20"/>
          <w:szCs w:val="20"/>
        </w:rPr>
        <w:t xml:space="preserve"> indicate a </w:t>
      </w:r>
      <w:r w:rsidR="004431FC" w:rsidRPr="004431FC">
        <w:rPr>
          <w:rFonts w:ascii="Arial" w:hAnsi="Arial" w:cs="Arial"/>
          <w:sz w:val="20"/>
          <w:szCs w:val="20"/>
        </w:rPr>
        <w:t>vastly</w:t>
      </w:r>
      <w:r>
        <w:rPr>
          <w:rFonts w:ascii="Arial" w:hAnsi="Arial" w:cs="Arial"/>
          <w:sz w:val="20"/>
          <w:szCs w:val="20"/>
        </w:rPr>
        <w:t xml:space="preserve"> </w:t>
      </w:r>
      <w:r w:rsidR="004431FC" w:rsidRPr="004431FC">
        <w:rPr>
          <w:rFonts w:ascii="Arial" w:hAnsi="Arial" w:cs="Arial"/>
          <w:sz w:val="20"/>
          <w:szCs w:val="20"/>
        </w:rPr>
        <w:t>superior technology to human beings’, raising the possibility of conquest</w:t>
      </w:r>
      <w:r>
        <w:rPr>
          <w:rFonts w:ascii="Arial" w:hAnsi="Arial" w:cs="Arial"/>
          <w:sz w:val="20"/>
          <w:szCs w:val="20"/>
        </w:rPr>
        <w:t xml:space="preserve"> and even extermination. </w:t>
      </w:r>
      <w:r w:rsidR="004431FC" w:rsidRPr="004431FC">
        <w:rPr>
          <w:rFonts w:ascii="Arial" w:hAnsi="Arial" w:cs="Arial"/>
          <w:sz w:val="20"/>
          <w:szCs w:val="20"/>
        </w:rPr>
        <w:t xml:space="preserve">(In this respect it </w:t>
      </w:r>
      <w:r>
        <w:rPr>
          <w:rFonts w:ascii="Arial" w:hAnsi="Arial" w:cs="Arial"/>
          <w:sz w:val="20"/>
          <w:szCs w:val="20"/>
        </w:rPr>
        <w:t xml:space="preserve">matters greatly that </w:t>
      </w:r>
      <w:proofErr w:type="gramStart"/>
      <w:r>
        <w:rPr>
          <w:rFonts w:ascii="Arial" w:hAnsi="Arial" w:cs="Arial"/>
          <w:sz w:val="20"/>
          <w:szCs w:val="20"/>
        </w:rPr>
        <w:t>They</w:t>
      </w:r>
      <w:proofErr w:type="gramEnd"/>
      <w:r>
        <w:rPr>
          <w:rFonts w:ascii="Arial" w:hAnsi="Arial" w:cs="Arial"/>
          <w:sz w:val="20"/>
          <w:szCs w:val="20"/>
        </w:rPr>
        <w:t xml:space="preserve"> might </w:t>
      </w:r>
      <w:r w:rsidR="004431FC" w:rsidRPr="004431FC">
        <w:rPr>
          <w:rFonts w:ascii="Arial" w:hAnsi="Arial" w:cs="Arial"/>
          <w:sz w:val="20"/>
          <w:szCs w:val="20"/>
        </w:rPr>
        <w:t>be Here, rather than far</w:t>
      </w:r>
      <w:r>
        <w:rPr>
          <w:rFonts w:ascii="Arial" w:hAnsi="Arial" w:cs="Arial"/>
          <w:sz w:val="20"/>
          <w:szCs w:val="20"/>
        </w:rPr>
        <w:t xml:space="preserve"> away as in the SETI scenario.) </w:t>
      </w:r>
      <w:r w:rsidR="004431FC" w:rsidRPr="004431FC">
        <w:rPr>
          <w:rFonts w:ascii="Arial" w:hAnsi="Arial" w:cs="Arial"/>
          <w:sz w:val="20"/>
          <w:szCs w:val="20"/>
        </w:rPr>
        <w:t>The ontological</w:t>
      </w:r>
      <w:r>
        <w:rPr>
          <w:rFonts w:ascii="Arial" w:hAnsi="Arial" w:cs="Arial"/>
          <w:sz w:val="20"/>
          <w:szCs w:val="20"/>
        </w:rPr>
        <w:t xml:space="preserve"> </w:t>
      </w:r>
      <w:r w:rsidR="004431FC" w:rsidRPr="004431FC">
        <w:rPr>
          <w:rFonts w:ascii="Arial" w:hAnsi="Arial" w:cs="Arial"/>
          <w:sz w:val="20"/>
          <w:szCs w:val="20"/>
        </w:rPr>
        <w:t>threat is that even if the ETs were benign, their confirmed presence would</w:t>
      </w:r>
      <w:r>
        <w:rPr>
          <w:rFonts w:ascii="Arial" w:hAnsi="Arial" w:cs="Arial"/>
          <w:sz w:val="20"/>
          <w:szCs w:val="20"/>
        </w:rPr>
        <w:t xml:space="preserve"> create </w:t>
      </w:r>
      <w:r w:rsidR="004431FC" w:rsidRPr="004431FC">
        <w:rPr>
          <w:rFonts w:ascii="Arial" w:hAnsi="Arial" w:cs="Arial"/>
          <w:sz w:val="20"/>
          <w:szCs w:val="20"/>
        </w:rPr>
        <w:t>tremendous pressure for a unified human response, or world government.</w:t>
      </w:r>
    </w:p>
    <w:p w:rsidR="00161061" w:rsidRDefault="00161061" w:rsidP="004431FC">
      <w:pPr>
        <w:spacing w:after="0" w:line="240" w:lineRule="auto"/>
        <w:rPr>
          <w:rFonts w:ascii="Arial" w:hAnsi="Arial" w:cs="Arial"/>
          <w:sz w:val="20"/>
          <w:szCs w:val="20"/>
        </w:rPr>
      </w:pPr>
    </w:p>
    <w:p w:rsidR="00161061" w:rsidRDefault="00161061" w:rsidP="00161061">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The sovereign identity of the modern state is partly constituted in and</w:t>
      </w:r>
      <w:r>
        <w:rPr>
          <w:rFonts w:ascii="Arial" w:hAnsi="Arial" w:cs="Arial"/>
          <w:sz w:val="20"/>
          <w:szCs w:val="20"/>
        </w:rPr>
        <w:t xml:space="preserve"> through its difference from </w:t>
      </w:r>
      <w:r w:rsidR="004431FC" w:rsidRPr="004431FC">
        <w:rPr>
          <w:rFonts w:ascii="Arial" w:hAnsi="Arial" w:cs="Arial"/>
          <w:sz w:val="20"/>
          <w:szCs w:val="20"/>
        </w:rPr>
        <w:t>other such states, which gives modern sovereignty</w:t>
      </w:r>
      <w:r>
        <w:rPr>
          <w:rFonts w:ascii="Arial" w:hAnsi="Arial" w:cs="Arial"/>
          <w:sz w:val="20"/>
          <w:szCs w:val="20"/>
        </w:rPr>
        <w:t xml:space="preserve"> </w:t>
      </w:r>
      <w:r w:rsidR="004431FC" w:rsidRPr="004431FC">
        <w:rPr>
          <w:rFonts w:ascii="Arial" w:hAnsi="Arial" w:cs="Arial"/>
          <w:sz w:val="20"/>
          <w:szCs w:val="20"/>
        </w:rPr>
        <w:t>its plural character</w:t>
      </w:r>
      <w:r>
        <w:rPr>
          <w:rFonts w:ascii="Arial" w:hAnsi="Arial" w:cs="Arial"/>
          <w:sz w:val="20"/>
          <w:szCs w:val="20"/>
        </w:rPr>
        <w:t xml:space="preserve">. Any exteriority that required </w:t>
      </w:r>
      <w:r w:rsidR="004431FC" w:rsidRPr="004431FC">
        <w:rPr>
          <w:rFonts w:ascii="Arial" w:hAnsi="Arial" w:cs="Arial"/>
          <w:sz w:val="20"/>
          <w:szCs w:val="20"/>
        </w:rPr>
        <w:t>subsuming this difference</w:t>
      </w:r>
      <w:r>
        <w:rPr>
          <w:rFonts w:ascii="Arial" w:hAnsi="Arial" w:cs="Arial"/>
          <w:sz w:val="20"/>
          <w:szCs w:val="20"/>
        </w:rPr>
        <w:t xml:space="preserve"> </w:t>
      </w:r>
      <w:r w:rsidR="004431FC" w:rsidRPr="004431FC">
        <w:rPr>
          <w:rFonts w:ascii="Arial" w:hAnsi="Arial" w:cs="Arial"/>
          <w:sz w:val="20"/>
          <w:szCs w:val="20"/>
        </w:rPr>
        <w:t>into a global sovereignty would threaten what the modern state is,</w:t>
      </w:r>
      <w:r>
        <w:rPr>
          <w:rFonts w:ascii="Arial" w:hAnsi="Arial" w:cs="Arial"/>
          <w:sz w:val="20"/>
          <w:szCs w:val="20"/>
        </w:rPr>
        <w:t xml:space="preserve"> quite apart </w:t>
      </w:r>
      <w:r w:rsidR="004431FC" w:rsidRPr="004431FC">
        <w:rPr>
          <w:rFonts w:ascii="Arial" w:hAnsi="Arial" w:cs="Arial"/>
          <w:sz w:val="20"/>
          <w:szCs w:val="20"/>
        </w:rPr>
        <w:t>from the risk of physical destruction.</w:t>
      </w:r>
      <w:r>
        <w:rPr>
          <w:rFonts w:ascii="Arial" w:hAnsi="Arial" w:cs="Arial"/>
          <w:sz w:val="20"/>
          <w:szCs w:val="20"/>
        </w:rPr>
        <w:t xml:space="preserve">    . . .</w:t>
      </w:r>
    </w:p>
    <w:p w:rsidR="00161061" w:rsidRDefault="00161061" w:rsidP="00161061">
      <w:pPr>
        <w:spacing w:after="0" w:line="240" w:lineRule="auto"/>
        <w:rPr>
          <w:rFonts w:ascii="Arial" w:hAnsi="Arial" w:cs="Arial"/>
          <w:sz w:val="20"/>
          <w:szCs w:val="20"/>
        </w:rPr>
      </w:pPr>
    </w:p>
    <w:p w:rsidR="00161061" w:rsidRPr="004431FC" w:rsidRDefault="00161061" w:rsidP="00161061">
      <w:pPr>
        <w:spacing w:after="0" w:line="240" w:lineRule="auto"/>
        <w:rPr>
          <w:rFonts w:ascii="Arial" w:hAnsi="Arial" w:cs="Arial"/>
          <w:sz w:val="20"/>
          <w:szCs w:val="20"/>
        </w:rPr>
      </w:pPr>
    </w:p>
    <w:p w:rsidR="004431FC" w:rsidRPr="004431FC" w:rsidRDefault="00161061" w:rsidP="004431FC">
      <w:pPr>
        <w:spacing w:after="0" w:line="240" w:lineRule="auto"/>
        <w:rPr>
          <w:rFonts w:ascii="Arial" w:hAnsi="Arial" w:cs="Arial"/>
          <w:sz w:val="20"/>
          <w:szCs w:val="20"/>
        </w:rPr>
      </w:pPr>
      <w:r>
        <w:rPr>
          <w:rFonts w:ascii="Arial" w:hAnsi="Arial" w:cs="Arial"/>
          <w:sz w:val="20"/>
          <w:szCs w:val="20"/>
        </w:rPr>
        <w:lastRenderedPageBreak/>
        <w:tab/>
        <w:t xml:space="preserve">. . .  </w:t>
      </w:r>
      <w:r w:rsidR="004431FC" w:rsidRPr="004431FC">
        <w:rPr>
          <w:rFonts w:ascii="Arial" w:hAnsi="Arial" w:cs="Arial"/>
          <w:sz w:val="20"/>
          <w:szCs w:val="20"/>
        </w:rPr>
        <w:t xml:space="preserve"> Because the</w:t>
      </w:r>
      <w:r>
        <w:rPr>
          <w:rFonts w:ascii="Arial" w:hAnsi="Arial" w:cs="Arial"/>
          <w:sz w:val="20"/>
          <w:szCs w:val="20"/>
        </w:rPr>
        <w:t xml:space="preserve"> </w:t>
      </w:r>
      <w:r w:rsidR="004431FC" w:rsidRPr="004431FC">
        <w:rPr>
          <w:rFonts w:ascii="Arial" w:hAnsi="Arial" w:cs="Arial"/>
          <w:sz w:val="20"/>
          <w:szCs w:val="20"/>
        </w:rPr>
        <w:t>contemporary capacity to command political loyalty and resources depends</w:t>
      </w:r>
      <w:r>
        <w:rPr>
          <w:rFonts w:ascii="Arial" w:hAnsi="Arial" w:cs="Arial"/>
          <w:sz w:val="20"/>
          <w:szCs w:val="20"/>
        </w:rPr>
        <w:t xml:space="preserve"> </w:t>
      </w:r>
      <w:r w:rsidR="004431FC" w:rsidRPr="004431FC">
        <w:rPr>
          <w:rFonts w:ascii="Arial" w:hAnsi="Arial" w:cs="Arial"/>
          <w:sz w:val="20"/>
          <w:szCs w:val="20"/>
        </w:rPr>
        <w:t>upon it, the assumption of anthropocentrism</w:t>
      </w:r>
      <w:r>
        <w:rPr>
          <w:rFonts w:ascii="Arial" w:hAnsi="Arial" w:cs="Arial"/>
          <w:sz w:val="20"/>
          <w:szCs w:val="20"/>
        </w:rPr>
        <w:t xml:space="preserve"> must be unquestioned if modern rule is to be sustained as a </w:t>
      </w:r>
      <w:r w:rsidR="004431FC" w:rsidRPr="004431FC">
        <w:rPr>
          <w:rFonts w:ascii="Arial" w:hAnsi="Arial" w:cs="Arial"/>
          <w:sz w:val="20"/>
          <w:szCs w:val="20"/>
        </w:rPr>
        <w:t>political project. As a cond</w:t>
      </w:r>
      <w:r>
        <w:rPr>
          <w:rFonts w:ascii="Arial" w:hAnsi="Arial" w:cs="Arial"/>
          <w:sz w:val="20"/>
          <w:szCs w:val="20"/>
        </w:rPr>
        <w:t xml:space="preserve">ition of their own sovereignty, </w:t>
      </w:r>
      <w:r w:rsidR="004431FC" w:rsidRPr="004431FC">
        <w:rPr>
          <w:rFonts w:ascii="Arial" w:hAnsi="Arial" w:cs="Arial"/>
          <w:sz w:val="20"/>
          <w:szCs w:val="20"/>
        </w:rPr>
        <w:t>therefore, bef</w:t>
      </w:r>
      <w:r>
        <w:rPr>
          <w:rFonts w:ascii="Arial" w:hAnsi="Arial" w:cs="Arial"/>
          <w:sz w:val="20"/>
          <w:szCs w:val="20"/>
        </w:rPr>
        <w:t xml:space="preserve">ore modern states can deal with </w:t>
      </w:r>
      <w:r w:rsidR="004431FC" w:rsidRPr="004431FC">
        <w:rPr>
          <w:rFonts w:ascii="Arial" w:hAnsi="Arial" w:cs="Arial"/>
          <w:sz w:val="20"/>
          <w:szCs w:val="20"/>
        </w:rPr>
        <w:t>threats to their physical</w:t>
      </w:r>
      <w:r>
        <w:rPr>
          <w:rFonts w:ascii="Arial" w:hAnsi="Arial" w:cs="Arial"/>
          <w:sz w:val="20"/>
          <w:szCs w:val="20"/>
        </w:rPr>
        <w:t xml:space="preserve"> </w:t>
      </w:r>
      <w:r w:rsidR="004431FC" w:rsidRPr="004431FC">
        <w:rPr>
          <w:rFonts w:ascii="Arial" w:hAnsi="Arial" w:cs="Arial"/>
          <w:sz w:val="20"/>
          <w:szCs w:val="20"/>
        </w:rPr>
        <w:t>and ontological security, they must first secure this metaphysic.</w:t>
      </w:r>
    </w:p>
    <w:p w:rsidR="00161061" w:rsidRDefault="00161061" w:rsidP="004431FC">
      <w:pPr>
        <w:spacing w:after="0" w:line="240" w:lineRule="auto"/>
        <w:rPr>
          <w:rFonts w:ascii="Arial" w:hAnsi="Arial" w:cs="Arial"/>
          <w:sz w:val="20"/>
          <w:szCs w:val="20"/>
        </w:rPr>
      </w:pPr>
    </w:p>
    <w:p w:rsidR="00161061" w:rsidRDefault="00161061" w:rsidP="004431FC">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How is this done? Sovereign decision is no help, since modern sovereignty</w:t>
      </w:r>
      <w:r>
        <w:rPr>
          <w:rFonts w:ascii="Arial" w:hAnsi="Arial" w:cs="Arial"/>
          <w:sz w:val="20"/>
          <w:szCs w:val="20"/>
        </w:rPr>
        <w:t xml:space="preserve"> can only instantiate </w:t>
      </w:r>
      <w:r w:rsidR="004431FC" w:rsidRPr="004431FC">
        <w:rPr>
          <w:rFonts w:ascii="Arial" w:hAnsi="Arial" w:cs="Arial"/>
          <w:sz w:val="20"/>
          <w:szCs w:val="20"/>
        </w:rPr>
        <w:t>an anthropocentric meta</w:t>
      </w:r>
      <w:r>
        <w:rPr>
          <w:rFonts w:ascii="Arial" w:hAnsi="Arial" w:cs="Arial"/>
          <w:sz w:val="20"/>
          <w:szCs w:val="20"/>
        </w:rPr>
        <w:t xml:space="preserve">physic, not step outside </w:t>
      </w:r>
      <w:r w:rsidR="004431FC" w:rsidRPr="004431FC">
        <w:rPr>
          <w:rFonts w:ascii="Arial" w:hAnsi="Arial" w:cs="Arial"/>
          <w:sz w:val="20"/>
          <w:szCs w:val="20"/>
        </w:rPr>
        <w:t xml:space="preserve">to decide the </w:t>
      </w:r>
      <w:r>
        <w:rPr>
          <w:rFonts w:ascii="Arial" w:hAnsi="Arial" w:cs="Arial"/>
          <w:sz w:val="20"/>
          <w:szCs w:val="20"/>
        </w:rPr>
        <w:t xml:space="preserve">exception to it. So here modern </w:t>
      </w:r>
      <w:r w:rsidR="004431FC" w:rsidRPr="004431FC">
        <w:rPr>
          <w:rFonts w:ascii="Arial" w:hAnsi="Arial" w:cs="Arial"/>
          <w:sz w:val="20"/>
          <w:szCs w:val="20"/>
        </w:rPr>
        <w:t>sovereignty must give way to</w:t>
      </w:r>
      <w:r>
        <w:rPr>
          <w:rFonts w:ascii="Arial" w:hAnsi="Arial" w:cs="Arial"/>
          <w:sz w:val="20"/>
          <w:szCs w:val="20"/>
        </w:rPr>
        <w:t xml:space="preserve"> </w:t>
      </w:r>
      <w:proofErr w:type="spellStart"/>
      <w:r w:rsidR="004431FC" w:rsidRPr="004431FC">
        <w:rPr>
          <w:rFonts w:ascii="Arial" w:hAnsi="Arial" w:cs="Arial"/>
          <w:sz w:val="20"/>
          <w:szCs w:val="20"/>
        </w:rPr>
        <w:t>governmentality</w:t>
      </w:r>
      <w:proofErr w:type="spellEnd"/>
      <w:r w:rsidR="004431FC" w:rsidRPr="004431FC">
        <w:rPr>
          <w:rFonts w:ascii="Arial" w:hAnsi="Arial" w:cs="Arial"/>
          <w:sz w:val="20"/>
          <w:szCs w:val="20"/>
        </w:rPr>
        <w:t xml:space="preserve">, or authoritative procedures to make </w:t>
      </w:r>
      <w:proofErr w:type="spellStart"/>
      <w:r w:rsidR="004431FC" w:rsidRPr="004431FC">
        <w:rPr>
          <w:rFonts w:ascii="Arial" w:hAnsi="Arial" w:cs="Arial"/>
          <w:sz w:val="20"/>
          <w:szCs w:val="20"/>
        </w:rPr>
        <w:t>anthropocentris</w:t>
      </w:r>
      <w:proofErr w:type="spellEnd"/>
      <w:r>
        <w:rPr>
          <w:rFonts w:ascii="Arial" w:hAnsi="Arial" w:cs="Arial"/>
          <w:sz w:val="20"/>
          <w:szCs w:val="20"/>
        </w:rPr>
        <w:t xml:space="preserve"> </w:t>
      </w:r>
      <w:r w:rsidR="004431FC" w:rsidRPr="004431FC">
        <w:rPr>
          <w:rFonts w:ascii="Arial" w:hAnsi="Arial" w:cs="Arial"/>
          <w:sz w:val="20"/>
          <w:szCs w:val="20"/>
        </w:rPr>
        <w:t>“known” as fact. In contrast to past processes of normalization in which the</w:t>
      </w:r>
      <w:r>
        <w:rPr>
          <w:rFonts w:ascii="Arial" w:hAnsi="Arial" w:cs="Arial"/>
          <w:sz w:val="20"/>
          <w:szCs w:val="20"/>
        </w:rPr>
        <w:t xml:space="preserve"> visions of shamans or seers </w:t>
      </w:r>
      <w:r w:rsidR="004431FC" w:rsidRPr="004431FC">
        <w:rPr>
          <w:rFonts w:ascii="Arial" w:hAnsi="Arial" w:cs="Arial"/>
          <w:sz w:val="20"/>
          <w:szCs w:val="20"/>
        </w:rPr>
        <w:t xml:space="preserve">were taken to be </w:t>
      </w:r>
      <w:r>
        <w:rPr>
          <w:rFonts w:ascii="Arial" w:hAnsi="Arial" w:cs="Arial"/>
          <w:sz w:val="20"/>
          <w:szCs w:val="20"/>
        </w:rPr>
        <w:t xml:space="preserve">authoritative, the standards of </w:t>
      </w:r>
      <w:r w:rsidR="004431FC" w:rsidRPr="004431FC">
        <w:rPr>
          <w:rFonts w:ascii="Arial" w:hAnsi="Arial" w:cs="Arial"/>
          <w:sz w:val="20"/>
          <w:szCs w:val="20"/>
        </w:rPr>
        <w:t>knowledge in moder</w:t>
      </w:r>
      <w:r>
        <w:rPr>
          <w:rFonts w:ascii="Arial" w:hAnsi="Arial" w:cs="Arial"/>
          <w:sz w:val="20"/>
          <w:szCs w:val="20"/>
        </w:rPr>
        <w:t xml:space="preserve">n </w:t>
      </w:r>
      <w:proofErr w:type="spellStart"/>
      <w:r>
        <w:rPr>
          <w:rFonts w:ascii="Arial" w:hAnsi="Arial" w:cs="Arial"/>
          <w:sz w:val="20"/>
          <w:szCs w:val="20"/>
        </w:rPr>
        <w:t>governmentality</w:t>
      </w:r>
      <w:proofErr w:type="spellEnd"/>
      <w:r>
        <w:rPr>
          <w:rFonts w:ascii="Arial" w:hAnsi="Arial" w:cs="Arial"/>
          <w:sz w:val="20"/>
          <w:szCs w:val="20"/>
        </w:rPr>
        <w:t xml:space="preserve"> are primarily </w:t>
      </w:r>
      <w:r w:rsidR="004431FC" w:rsidRPr="004431FC">
        <w:rPr>
          <w:rFonts w:ascii="Arial" w:hAnsi="Arial" w:cs="Arial"/>
          <w:sz w:val="20"/>
          <w:szCs w:val="20"/>
        </w:rPr>
        <w:t>scientific. Thus, since</w:t>
      </w:r>
      <w:r>
        <w:rPr>
          <w:rFonts w:ascii="Arial" w:hAnsi="Arial" w:cs="Arial"/>
          <w:sz w:val="20"/>
          <w:szCs w:val="20"/>
        </w:rPr>
        <w:t xml:space="preserve"> </w:t>
      </w:r>
      <w:r w:rsidR="004431FC" w:rsidRPr="004431FC">
        <w:rPr>
          <w:rFonts w:ascii="Arial" w:hAnsi="Arial" w:cs="Arial"/>
          <w:sz w:val="20"/>
          <w:szCs w:val="20"/>
        </w:rPr>
        <w:t>there is no scientific evidence for miracles, it is known that God does not</w:t>
      </w:r>
      <w:r>
        <w:rPr>
          <w:rFonts w:ascii="Arial" w:hAnsi="Arial" w:cs="Arial"/>
          <w:sz w:val="20"/>
          <w:szCs w:val="20"/>
        </w:rPr>
        <w:t xml:space="preserve"> intervene in the material world.</w:t>
      </w:r>
    </w:p>
    <w:p w:rsidR="00161061" w:rsidRDefault="00161061" w:rsidP="004431FC">
      <w:pPr>
        <w:spacing w:after="0" w:line="240" w:lineRule="auto"/>
        <w:rPr>
          <w:rFonts w:ascii="Arial" w:hAnsi="Arial" w:cs="Arial"/>
          <w:sz w:val="20"/>
          <w:szCs w:val="20"/>
        </w:rPr>
      </w:pPr>
    </w:p>
    <w:p w:rsidR="004431FC" w:rsidRPr="004431FC" w:rsidRDefault="00161061" w:rsidP="001A5AF9">
      <w:pPr>
        <w:spacing w:after="0" w:line="240" w:lineRule="auto"/>
        <w:rPr>
          <w:rFonts w:ascii="Arial" w:hAnsi="Arial" w:cs="Arial"/>
          <w:sz w:val="20"/>
          <w:szCs w:val="20"/>
        </w:rPr>
      </w:pPr>
      <w:r>
        <w:rPr>
          <w:rFonts w:ascii="Arial" w:hAnsi="Arial" w:cs="Arial"/>
          <w:sz w:val="20"/>
          <w:szCs w:val="20"/>
        </w:rPr>
        <w:tab/>
      </w:r>
      <w:r w:rsidR="004431FC" w:rsidRPr="004431FC">
        <w:rPr>
          <w:rFonts w:ascii="Arial" w:hAnsi="Arial" w:cs="Arial"/>
          <w:sz w:val="20"/>
          <w:szCs w:val="20"/>
        </w:rPr>
        <w:t>Similarly, since there is no evidence Nature</w:t>
      </w:r>
      <w:r>
        <w:rPr>
          <w:rFonts w:ascii="Arial" w:hAnsi="Arial" w:cs="Arial"/>
          <w:sz w:val="20"/>
          <w:szCs w:val="20"/>
        </w:rPr>
        <w:t xml:space="preserve"> </w:t>
      </w:r>
      <w:r w:rsidR="004431FC" w:rsidRPr="004431FC">
        <w:rPr>
          <w:rFonts w:ascii="Arial" w:hAnsi="Arial" w:cs="Arial"/>
          <w:sz w:val="20"/>
          <w:szCs w:val="20"/>
        </w:rPr>
        <w:t>has subjectivity, it is</w:t>
      </w:r>
      <w:r>
        <w:rPr>
          <w:rFonts w:ascii="Arial" w:hAnsi="Arial" w:cs="Arial"/>
          <w:sz w:val="20"/>
          <w:szCs w:val="20"/>
        </w:rPr>
        <w:t xml:space="preserve"> known not to. Anthropocentrism </w:t>
      </w:r>
      <w:r w:rsidR="004431FC" w:rsidRPr="004431FC">
        <w:rPr>
          <w:rFonts w:ascii="Arial" w:hAnsi="Arial" w:cs="Arial"/>
          <w:sz w:val="20"/>
          <w:szCs w:val="20"/>
        </w:rPr>
        <w:t>will be secure until</w:t>
      </w:r>
      <w:r>
        <w:rPr>
          <w:rFonts w:ascii="Arial" w:hAnsi="Arial" w:cs="Arial"/>
          <w:sz w:val="20"/>
          <w:szCs w:val="20"/>
        </w:rPr>
        <w:t xml:space="preserve"> </w:t>
      </w:r>
      <w:r w:rsidR="004431FC" w:rsidRPr="004431FC">
        <w:rPr>
          <w:rFonts w:ascii="Arial" w:hAnsi="Arial" w:cs="Arial"/>
          <w:sz w:val="20"/>
          <w:szCs w:val="20"/>
        </w:rPr>
        <w:t>scientific evidence to the contrary comes along.</w:t>
      </w:r>
      <w:r w:rsidR="001A5AF9">
        <w:rPr>
          <w:rFonts w:ascii="Arial" w:hAnsi="Arial" w:cs="Arial"/>
          <w:sz w:val="20"/>
          <w:szCs w:val="20"/>
        </w:rPr>
        <w:t xml:space="preserve"> </w:t>
      </w:r>
      <w:r w:rsidR="004431FC" w:rsidRPr="004431FC">
        <w:rPr>
          <w:rFonts w:ascii="Arial" w:hAnsi="Arial" w:cs="Arial"/>
          <w:sz w:val="20"/>
          <w:szCs w:val="20"/>
        </w:rPr>
        <w:t>A</w:t>
      </w:r>
      <w:r w:rsidR="001A5AF9">
        <w:rPr>
          <w:rFonts w:ascii="Arial" w:hAnsi="Arial" w:cs="Arial"/>
          <w:sz w:val="20"/>
          <w:szCs w:val="20"/>
        </w:rPr>
        <w:t xml:space="preserve">n unknown that incorporates the </w:t>
      </w:r>
      <w:r w:rsidR="004431FC" w:rsidRPr="004431FC">
        <w:rPr>
          <w:rFonts w:ascii="Arial" w:hAnsi="Arial" w:cs="Arial"/>
          <w:sz w:val="20"/>
          <w:szCs w:val="20"/>
        </w:rPr>
        <w:t>possibility of</w:t>
      </w:r>
      <w:r w:rsidR="001A5AF9">
        <w:rPr>
          <w:rFonts w:ascii="Arial" w:hAnsi="Arial" w:cs="Arial"/>
          <w:sz w:val="20"/>
          <w:szCs w:val="20"/>
        </w:rPr>
        <w:t xml:space="preserve"> ETs confounds this </w:t>
      </w:r>
      <w:r w:rsidR="004431FC" w:rsidRPr="004431FC">
        <w:rPr>
          <w:rFonts w:ascii="Arial" w:hAnsi="Arial" w:cs="Arial"/>
          <w:sz w:val="20"/>
          <w:szCs w:val="20"/>
        </w:rPr>
        <w:t>metaphysical certainty, creating a s</w:t>
      </w:r>
      <w:r w:rsidR="001A5AF9">
        <w:rPr>
          <w:rFonts w:ascii="Arial" w:hAnsi="Arial" w:cs="Arial"/>
          <w:sz w:val="20"/>
          <w:szCs w:val="20"/>
        </w:rPr>
        <w:t xml:space="preserve">ituation in which its status as </w:t>
      </w:r>
      <w:r w:rsidR="004431FC" w:rsidRPr="004431FC">
        <w:rPr>
          <w:rFonts w:ascii="Arial" w:hAnsi="Arial" w:cs="Arial"/>
          <w:sz w:val="20"/>
          <w:szCs w:val="20"/>
        </w:rPr>
        <w:t>exception</w:t>
      </w:r>
      <w:r w:rsidR="001A5AF9">
        <w:rPr>
          <w:rFonts w:ascii="Arial" w:hAnsi="Arial" w:cs="Arial"/>
          <w:sz w:val="20"/>
          <w:szCs w:val="20"/>
        </w:rPr>
        <w:t xml:space="preserve"> </w:t>
      </w:r>
      <w:r w:rsidR="004431FC" w:rsidRPr="004431FC">
        <w:rPr>
          <w:rFonts w:ascii="Arial" w:hAnsi="Arial" w:cs="Arial"/>
          <w:sz w:val="20"/>
          <w:szCs w:val="20"/>
        </w:rPr>
        <w:t>cannot be decided. We develop this suggestion using Derrida’s concept of</w:t>
      </w:r>
      <w:r w:rsidR="001A5AF9">
        <w:rPr>
          <w:rFonts w:ascii="Arial" w:hAnsi="Arial" w:cs="Arial"/>
          <w:sz w:val="20"/>
          <w:szCs w:val="20"/>
        </w:rPr>
        <w:t xml:space="preserve"> “</w:t>
      </w:r>
      <w:proofErr w:type="spellStart"/>
      <w:r w:rsidR="001A5AF9">
        <w:rPr>
          <w:rFonts w:ascii="Arial" w:hAnsi="Arial" w:cs="Arial"/>
          <w:sz w:val="20"/>
          <w:szCs w:val="20"/>
        </w:rPr>
        <w:t>undecidability</w:t>
      </w:r>
      <w:proofErr w:type="spellEnd"/>
      <w:r w:rsidR="001A5AF9">
        <w:rPr>
          <w:rFonts w:ascii="Arial" w:hAnsi="Arial" w:cs="Arial"/>
          <w:sz w:val="20"/>
          <w:szCs w:val="20"/>
        </w:rPr>
        <w:t xml:space="preserve">”   . . .   </w:t>
      </w:r>
    </w:p>
    <w:p w:rsidR="001A5AF9" w:rsidRDefault="001A5AF9" w:rsidP="004431FC">
      <w:pPr>
        <w:spacing w:after="0" w:line="240" w:lineRule="auto"/>
        <w:rPr>
          <w:rFonts w:ascii="Arial" w:hAnsi="Arial" w:cs="Arial"/>
          <w:sz w:val="20"/>
          <w:szCs w:val="20"/>
        </w:rPr>
      </w:pPr>
    </w:p>
    <w:p w:rsidR="001A5AF9" w:rsidRDefault="001A5AF9" w:rsidP="004431FC">
      <w:pPr>
        <w:spacing w:after="0" w:line="240" w:lineRule="auto"/>
        <w:rPr>
          <w:rFonts w:ascii="Arial" w:hAnsi="Arial" w:cs="Arial"/>
          <w:sz w:val="20"/>
          <w:szCs w:val="20"/>
        </w:rPr>
      </w:pPr>
    </w:p>
    <w:p w:rsidR="001A5AF9" w:rsidRDefault="001A5AF9" w:rsidP="004431FC">
      <w:pPr>
        <w:spacing w:after="0" w:line="240" w:lineRule="auto"/>
        <w:rPr>
          <w:rFonts w:ascii="Arial" w:hAnsi="Arial" w:cs="Arial"/>
          <w:sz w:val="20"/>
          <w:szCs w:val="20"/>
        </w:rPr>
      </w:pPr>
      <w:r>
        <w:rPr>
          <w:rFonts w:ascii="Arial" w:hAnsi="Arial" w:cs="Arial"/>
          <w:sz w:val="20"/>
          <w:szCs w:val="20"/>
        </w:rPr>
        <w:tab/>
        <w:t xml:space="preserve">. . .    </w:t>
      </w:r>
      <w:r w:rsidR="004431FC" w:rsidRPr="004431FC">
        <w:rPr>
          <w:rFonts w:ascii="Arial" w:hAnsi="Arial" w:cs="Arial"/>
          <w:sz w:val="20"/>
          <w:szCs w:val="20"/>
        </w:rPr>
        <w:t xml:space="preserve">Something is </w:t>
      </w:r>
      <w:proofErr w:type="spellStart"/>
      <w:r w:rsidR="004431FC" w:rsidRPr="004431FC">
        <w:rPr>
          <w:rFonts w:ascii="Arial" w:hAnsi="Arial" w:cs="Arial"/>
          <w:sz w:val="20"/>
          <w:szCs w:val="20"/>
        </w:rPr>
        <w:t>undecidable</w:t>
      </w:r>
      <w:proofErr w:type="spellEnd"/>
      <w:r w:rsidR="004431FC" w:rsidRPr="004431FC">
        <w:rPr>
          <w:rFonts w:ascii="Arial" w:hAnsi="Arial" w:cs="Arial"/>
          <w:sz w:val="20"/>
          <w:szCs w:val="20"/>
        </w:rPr>
        <w:t xml:space="preserve"> when it “does not conform to either polarity</w:t>
      </w:r>
      <w:r>
        <w:rPr>
          <w:rFonts w:ascii="Arial" w:hAnsi="Arial" w:cs="Arial"/>
          <w:sz w:val="20"/>
          <w:szCs w:val="20"/>
        </w:rPr>
        <w:t xml:space="preserve"> of a dichotomy, (for </w:t>
      </w:r>
      <w:r w:rsidR="004431FC" w:rsidRPr="004431FC">
        <w:rPr>
          <w:rFonts w:ascii="Arial" w:hAnsi="Arial" w:cs="Arial"/>
          <w:sz w:val="20"/>
          <w:szCs w:val="20"/>
        </w:rPr>
        <w:t>example, present/absent, cur</w:t>
      </w:r>
      <w:r>
        <w:rPr>
          <w:rFonts w:ascii="Arial" w:hAnsi="Arial" w:cs="Arial"/>
          <w:sz w:val="20"/>
          <w:szCs w:val="20"/>
        </w:rPr>
        <w:t xml:space="preserve">e/poison, and inside/outside),” but is both at once. Perhaps confusingly, </w:t>
      </w:r>
      <w:proofErr w:type="spellStart"/>
      <w:r w:rsidR="004431FC" w:rsidRPr="004431FC">
        <w:rPr>
          <w:rFonts w:ascii="Arial" w:hAnsi="Arial" w:cs="Arial"/>
          <w:sz w:val="20"/>
          <w:szCs w:val="20"/>
        </w:rPr>
        <w:t>undecidability</w:t>
      </w:r>
      <w:proofErr w:type="spellEnd"/>
      <w:r w:rsidR="004431FC" w:rsidRPr="004431FC">
        <w:rPr>
          <w:rFonts w:ascii="Arial" w:hAnsi="Arial" w:cs="Arial"/>
          <w:sz w:val="20"/>
          <w:szCs w:val="20"/>
        </w:rPr>
        <w:t xml:space="preserve"> does </w:t>
      </w:r>
      <w:r>
        <w:rPr>
          <w:rFonts w:ascii="Arial" w:hAnsi="Arial" w:cs="Arial"/>
          <w:sz w:val="20"/>
          <w:szCs w:val="20"/>
        </w:rPr>
        <w:t xml:space="preserve">not </w:t>
      </w:r>
      <w:r w:rsidR="004431FC" w:rsidRPr="004431FC">
        <w:rPr>
          <w:rFonts w:ascii="Arial" w:hAnsi="Arial" w:cs="Arial"/>
          <w:sz w:val="20"/>
          <w:szCs w:val="20"/>
        </w:rPr>
        <w:t xml:space="preserve">mean a decision cannot be made, but that </w:t>
      </w:r>
      <w:r>
        <w:rPr>
          <w:rFonts w:ascii="Arial" w:hAnsi="Arial" w:cs="Arial"/>
          <w:sz w:val="20"/>
          <w:szCs w:val="20"/>
        </w:rPr>
        <w:t xml:space="preserve">a decision on which side of the binary </w:t>
      </w:r>
      <w:r w:rsidR="004431FC" w:rsidRPr="004431FC">
        <w:rPr>
          <w:rFonts w:ascii="Arial" w:hAnsi="Arial" w:cs="Arial"/>
          <w:sz w:val="20"/>
          <w:szCs w:val="20"/>
        </w:rPr>
        <w:t xml:space="preserve">an </w:t>
      </w:r>
      <w:proofErr w:type="spellStart"/>
      <w:r w:rsidR="004431FC" w:rsidRPr="004431FC">
        <w:rPr>
          <w:rFonts w:ascii="Arial" w:hAnsi="Arial" w:cs="Arial"/>
          <w:sz w:val="20"/>
          <w:szCs w:val="20"/>
        </w:rPr>
        <w:t>undecidable</w:t>
      </w:r>
      <w:proofErr w:type="spellEnd"/>
      <w:r w:rsidR="004431FC" w:rsidRPr="004431FC">
        <w:rPr>
          <w:rFonts w:ascii="Arial" w:hAnsi="Arial" w:cs="Arial"/>
          <w:sz w:val="20"/>
          <w:szCs w:val="20"/>
        </w:rPr>
        <w:t xml:space="preserve"> belongs is compelled.</w:t>
      </w:r>
      <w:r>
        <w:rPr>
          <w:rFonts w:ascii="Arial" w:hAnsi="Arial" w:cs="Arial"/>
          <w:sz w:val="20"/>
          <w:szCs w:val="20"/>
        </w:rPr>
        <w:t xml:space="preserve"> </w:t>
      </w:r>
      <w:proofErr w:type="spellStart"/>
      <w:r>
        <w:rPr>
          <w:rFonts w:ascii="Arial" w:hAnsi="Arial" w:cs="Arial"/>
          <w:sz w:val="20"/>
          <w:szCs w:val="20"/>
        </w:rPr>
        <w:t>Undecidability</w:t>
      </w:r>
      <w:proofErr w:type="spellEnd"/>
      <w:r>
        <w:rPr>
          <w:rFonts w:ascii="Arial" w:hAnsi="Arial" w:cs="Arial"/>
          <w:sz w:val="20"/>
          <w:szCs w:val="20"/>
        </w:rPr>
        <w:t xml:space="preserve"> is a “condition from which no course of action necessarily follows,”</w:t>
      </w:r>
      <w:r w:rsidR="004431FC" w:rsidRPr="004431FC">
        <w:rPr>
          <w:rFonts w:ascii="Arial" w:hAnsi="Arial" w:cs="Arial"/>
          <w:sz w:val="20"/>
          <w:szCs w:val="20"/>
        </w:rPr>
        <w:t xml:space="preserve"> yet which requires a</w:t>
      </w:r>
      <w:r>
        <w:rPr>
          <w:rFonts w:ascii="Arial" w:hAnsi="Arial" w:cs="Arial"/>
          <w:sz w:val="20"/>
          <w:szCs w:val="20"/>
        </w:rPr>
        <w:t xml:space="preserve"> </w:t>
      </w:r>
      <w:r w:rsidR="004431FC" w:rsidRPr="004431FC">
        <w:rPr>
          <w:rFonts w:ascii="Arial" w:hAnsi="Arial" w:cs="Arial"/>
          <w:sz w:val="20"/>
          <w:szCs w:val="20"/>
        </w:rPr>
        <w:t xml:space="preserve">decision to resolve oscillation between dichotomous poles. </w:t>
      </w:r>
      <w:r>
        <w:rPr>
          <w:rFonts w:ascii="Arial" w:hAnsi="Arial" w:cs="Arial"/>
          <w:sz w:val="20"/>
          <w:szCs w:val="20"/>
        </w:rPr>
        <w:t xml:space="preserve">  . . . </w:t>
      </w:r>
    </w:p>
    <w:p w:rsidR="001A5AF9" w:rsidRDefault="001A5AF9" w:rsidP="004431FC">
      <w:pPr>
        <w:spacing w:after="0" w:line="240" w:lineRule="auto"/>
        <w:rPr>
          <w:rFonts w:ascii="Arial" w:hAnsi="Arial" w:cs="Arial"/>
          <w:sz w:val="20"/>
          <w:szCs w:val="20"/>
        </w:rPr>
      </w:pPr>
    </w:p>
    <w:p w:rsidR="001A5AF9" w:rsidRDefault="001A5AF9" w:rsidP="004431FC">
      <w:pPr>
        <w:spacing w:after="0" w:line="240" w:lineRule="auto"/>
        <w:rPr>
          <w:rFonts w:ascii="Arial" w:hAnsi="Arial" w:cs="Arial"/>
          <w:sz w:val="20"/>
          <w:szCs w:val="20"/>
        </w:rPr>
      </w:pPr>
      <w:r>
        <w:rPr>
          <w:rFonts w:ascii="Arial" w:hAnsi="Arial" w:cs="Arial"/>
          <w:sz w:val="20"/>
          <w:szCs w:val="20"/>
        </w:rPr>
        <w:tab/>
      </w:r>
    </w:p>
    <w:p w:rsidR="001A5AF9" w:rsidRDefault="001A5AF9" w:rsidP="001A5AF9">
      <w:pPr>
        <w:spacing w:after="0" w:line="240" w:lineRule="auto"/>
        <w:rPr>
          <w:rFonts w:ascii="Arial" w:hAnsi="Arial" w:cs="Arial"/>
          <w:sz w:val="20"/>
          <w:szCs w:val="20"/>
        </w:rPr>
      </w:pPr>
      <w:r>
        <w:rPr>
          <w:rFonts w:ascii="Arial" w:hAnsi="Arial" w:cs="Arial"/>
          <w:sz w:val="20"/>
          <w:szCs w:val="20"/>
        </w:rPr>
        <w:tab/>
        <w:t xml:space="preserve">. . .   </w:t>
      </w:r>
      <w:r w:rsidR="004431FC" w:rsidRPr="004431FC">
        <w:rPr>
          <w:rFonts w:ascii="Arial" w:hAnsi="Arial" w:cs="Arial"/>
          <w:sz w:val="20"/>
          <w:szCs w:val="20"/>
        </w:rPr>
        <w:t>However, to “decide” an exception it would s</w:t>
      </w:r>
      <w:r>
        <w:rPr>
          <w:rFonts w:ascii="Arial" w:hAnsi="Arial" w:cs="Arial"/>
          <w:sz w:val="20"/>
          <w:szCs w:val="20"/>
        </w:rPr>
        <w:t xml:space="preserve">eem necessary for the sovereign first to </w:t>
      </w:r>
      <w:r w:rsidR="004431FC" w:rsidRPr="004431FC">
        <w:rPr>
          <w:rFonts w:ascii="Arial" w:hAnsi="Arial" w:cs="Arial"/>
          <w:sz w:val="20"/>
          <w:szCs w:val="20"/>
        </w:rPr>
        <w:t>acknowledge the existence of a disturb</w:t>
      </w:r>
      <w:r>
        <w:rPr>
          <w:rFonts w:ascii="Arial" w:hAnsi="Arial" w:cs="Arial"/>
          <w:sz w:val="20"/>
          <w:szCs w:val="20"/>
        </w:rPr>
        <w:t xml:space="preserve">ance in its field of visibility and try to determine what the </w:t>
      </w:r>
      <w:r w:rsidR="004431FC" w:rsidRPr="004431FC">
        <w:rPr>
          <w:rFonts w:ascii="Arial" w:hAnsi="Arial" w:cs="Arial"/>
          <w:sz w:val="20"/>
          <w:szCs w:val="20"/>
        </w:rPr>
        <w:t>distu</w:t>
      </w:r>
      <w:r>
        <w:rPr>
          <w:rFonts w:ascii="Arial" w:hAnsi="Arial" w:cs="Arial"/>
          <w:sz w:val="20"/>
          <w:szCs w:val="20"/>
        </w:rPr>
        <w:t xml:space="preserve">rbance is. “Decision,” in other </w:t>
      </w:r>
      <w:r w:rsidR="004431FC" w:rsidRPr="004431FC">
        <w:rPr>
          <w:rFonts w:ascii="Arial" w:hAnsi="Arial" w:cs="Arial"/>
          <w:sz w:val="20"/>
          <w:szCs w:val="20"/>
        </w:rPr>
        <w:t>words, suggests an effort to know poten</w:t>
      </w:r>
      <w:r>
        <w:rPr>
          <w:rFonts w:ascii="Arial" w:hAnsi="Arial" w:cs="Arial"/>
          <w:sz w:val="20"/>
          <w:szCs w:val="20"/>
        </w:rPr>
        <w:t xml:space="preserve">tial threats rather than merely </w:t>
      </w:r>
      <w:r w:rsidR="004431FC" w:rsidRPr="004431FC">
        <w:rPr>
          <w:rFonts w:ascii="Arial" w:hAnsi="Arial" w:cs="Arial"/>
          <w:sz w:val="20"/>
          <w:szCs w:val="20"/>
        </w:rPr>
        <w:t>reenact</w:t>
      </w:r>
      <w:r>
        <w:rPr>
          <w:rFonts w:ascii="Arial" w:hAnsi="Arial" w:cs="Arial"/>
          <w:sz w:val="20"/>
          <w:szCs w:val="20"/>
        </w:rPr>
        <w:t xml:space="preserve"> </w:t>
      </w:r>
      <w:r w:rsidR="004431FC" w:rsidRPr="004431FC">
        <w:rPr>
          <w:rFonts w:ascii="Arial" w:hAnsi="Arial" w:cs="Arial"/>
          <w:sz w:val="20"/>
          <w:szCs w:val="20"/>
        </w:rPr>
        <w:t>the norm, if only to make better decisions</w:t>
      </w:r>
      <w:r>
        <w:rPr>
          <w:rFonts w:ascii="Arial" w:hAnsi="Arial" w:cs="Arial"/>
          <w:sz w:val="20"/>
          <w:szCs w:val="20"/>
        </w:rPr>
        <w:t xml:space="preserve">   . . .  </w:t>
      </w:r>
    </w:p>
    <w:p w:rsidR="001A5AF9" w:rsidRDefault="001A5AF9" w:rsidP="001A5AF9">
      <w:pPr>
        <w:spacing w:after="0" w:line="240" w:lineRule="auto"/>
        <w:rPr>
          <w:rFonts w:ascii="Arial" w:hAnsi="Arial" w:cs="Arial"/>
          <w:sz w:val="20"/>
          <w:szCs w:val="20"/>
        </w:rPr>
      </w:pPr>
    </w:p>
    <w:p w:rsidR="001A5AF9" w:rsidRPr="004431FC" w:rsidRDefault="001A5AF9" w:rsidP="001A5AF9">
      <w:pPr>
        <w:spacing w:after="0" w:line="240" w:lineRule="auto"/>
        <w:rPr>
          <w:rFonts w:ascii="Arial" w:hAnsi="Arial" w:cs="Arial"/>
          <w:sz w:val="20"/>
          <w:szCs w:val="20"/>
        </w:rPr>
      </w:pPr>
    </w:p>
    <w:p w:rsidR="001A5AF9" w:rsidRDefault="001A5AF9" w:rsidP="001A5AF9">
      <w:pPr>
        <w:spacing w:after="0" w:line="240" w:lineRule="auto"/>
        <w:rPr>
          <w:rFonts w:ascii="Arial" w:hAnsi="Arial" w:cs="Arial"/>
          <w:sz w:val="20"/>
          <w:szCs w:val="20"/>
        </w:rPr>
      </w:pPr>
      <w:r>
        <w:rPr>
          <w:rFonts w:ascii="Arial" w:hAnsi="Arial" w:cs="Arial"/>
          <w:sz w:val="20"/>
          <w:szCs w:val="20"/>
        </w:rPr>
        <w:tab/>
        <w:t xml:space="preserve">. . .   </w:t>
      </w:r>
      <w:r w:rsidR="004431FC" w:rsidRPr="004431FC">
        <w:rPr>
          <w:rFonts w:ascii="Arial" w:hAnsi="Arial" w:cs="Arial"/>
          <w:sz w:val="20"/>
          <w:szCs w:val="20"/>
        </w:rPr>
        <w:t>Disturbances may be acknowledged,</w:t>
      </w:r>
      <w:r>
        <w:rPr>
          <w:rFonts w:ascii="Arial" w:hAnsi="Arial" w:cs="Arial"/>
          <w:sz w:val="20"/>
          <w:szCs w:val="20"/>
        </w:rPr>
        <w:t xml:space="preserve"> </w:t>
      </w:r>
      <w:r w:rsidR="004431FC" w:rsidRPr="004431FC">
        <w:rPr>
          <w:rFonts w:ascii="Arial" w:hAnsi="Arial" w:cs="Arial"/>
          <w:sz w:val="20"/>
          <w:szCs w:val="20"/>
        </w:rPr>
        <w:t>but then states have mostly abjured a scientifi</w:t>
      </w:r>
      <w:r>
        <w:rPr>
          <w:rFonts w:ascii="Arial" w:hAnsi="Arial" w:cs="Arial"/>
          <w:sz w:val="20"/>
          <w:szCs w:val="20"/>
        </w:rPr>
        <w:t xml:space="preserve">c standpoint in favor of public </w:t>
      </w:r>
      <w:r w:rsidR="004431FC" w:rsidRPr="004431FC">
        <w:rPr>
          <w:rFonts w:ascii="Arial" w:hAnsi="Arial" w:cs="Arial"/>
          <w:sz w:val="20"/>
          <w:szCs w:val="20"/>
        </w:rPr>
        <w:t>relations on behalf of the established regime</w:t>
      </w:r>
      <w:r>
        <w:rPr>
          <w:rFonts w:ascii="Arial" w:hAnsi="Arial" w:cs="Arial"/>
          <w:sz w:val="20"/>
          <w:szCs w:val="20"/>
        </w:rPr>
        <w:t xml:space="preserve"> of truth, re-affirming that </w:t>
      </w:r>
      <w:proofErr w:type="gramStart"/>
      <w:r>
        <w:rPr>
          <w:rFonts w:ascii="Arial" w:hAnsi="Arial" w:cs="Arial"/>
          <w:sz w:val="20"/>
          <w:szCs w:val="20"/>
        </w:rPr>
        <w:t>We</w:t>
      </w:r>
      <w:proofErr w:type="gramEnd"/>
      <w:r>
        <w:rPr>
          <w:rFonts w:ascii="Arial" w:hAnsi="Arial" w:cs="Arial"/>
          <w:sz w:val="20"/>
          <w:szCs w:val="20"/>
        </w:rPr>
        <w:t xml:space="preserve"> </w:t>
      </w:r>
      <w:r w:rsidR="004431FC" w:rsidRPr="004431FC">
        <w:rPr>
          <w:rFonts w:ascii="Arial" w:hAnsi="Arial" w:cs="Arial"/>
          <w:sz w:val="20"/>
          <w:szCs w:val="20"/>
        </w:rPr>
        <w:t xml:space="preserve">already know what these (unidentified) objects are (not). </w:t>
      </w:r>
      <w:r>
        <w:rPr>
          <w:rFonts w:ascii="Arial" w:hAnsi="Arial" w:cs="Arial"/>
          <w:sz w:val="20"/>
          <w:szCs w:val="20"/>
        </w:rPr>
        <w:t xml:space="preserve">   . . .   </w:t>
      </w:r>
    </w:p>
    <w:p w:rsidR="001A5AF9" w:rsidRDefault="001A5AF9" w:rsidP="001A5AF9">
      <w:pPr>
        <w:spacing w:after="0" w:line="240" w:lineRule="auto"/>
        <w:rPr>
          <w:rFonts w:ascii="Arial" w:hAnsi="Arial" w:cs="Arial"/>
          <w:sz w:val="20"/>
          <w:szCs w:val="20"/>
        </w:rPr>
      </w:pPr>
    </w:p>
    <w:p w:rsidR="001A5AF9" w:rsidRPr="004431FC" w:rsidRDefault="001A5AF9" w:rsidP="001A5AF9">
      <w:pPr>
        <w:spacing w:after="0" w:line="240" w:lineRule="auto"/>
        <w:rPr>
          <w:rFonts w:ascii="Arial" w:hAnsi="Arial" w:cs="Arial"/>
          <w:sz w:val="20"/>
          <w:szCs w:val="20"/>
        </w:rPr>
      </w:pPr>
    </w:p>
    <w:p w:rsidR="004431FC" w:rsidRPr="00EC0E51" w:rsidRDefault="001A5AF9" w:rsidP="001A5AF9">
      <w:pPr>
        <w:spacing w:after="0" w:line="240" w:lineRule="auto"/>
        <w:rPr>
          <w:rFonts w:ascii="Arial" w:hAnsi="Arial" w:cs="Arial"/>
          <w:sz w:val="16"/>
          <w:szCs w:val="16"/>
        </w:rPr>
      </w:pPr>
      <w:r>
        <w:rPr>
          <w:rFonts w:ascii="Arial" w:hAnsi="Arial" w:cs="Arial"/>
          <w:sz w:val="20"/>
          <w:szCs w:val="20"/>
        </w:rPr>
        <w:tab/>
        <w:t xml:space="preserve">. . .  </w:t>
      </w:r>
      <w:r w:rsidR="004431FC" w:rsidRPr="004431FC">
        <w:rPr>
          <w:rFonts w:ascii="Arial" w:hAnsi="Arial" w:cs="Arial"/>
          <w:sz w:val="20"/>
          <w:szCs w:val="20"/>
        </w:rPr>
        <w:t>Although modernity is constituted by a general de-animation of</w:t>
      </w:r>
      <w:r>
        <w:rPr>
          <w:rFonts w:ascii="Arial" w:hAnsi="Arial" w:cs="Arial"/>
          <w:sz w:val="20"/>
          <w:szCs w:val="20"/>
        </w:rPr>
        <w:t xml:space="preserve"> Nature, debates about animal </w:t>
      </w:r>
      <w:r w:rsidR="004431FC" w:rsidRPr="004431FC">
        <w:rPr>
          <w:rFonts w:ascii="Arial" w:hAnsi="Arial" w:cs="Arial"/>
          <w:sz w:val="20"/>
          <w:szCs w:val="20"/>
        </w:rPr>
        <w:t xml:space="preserve">consciousness </w:t>
      </w:r>
      <w:r>
        <w:rPr>
          <w:rFonts w:ascii="Arial" w:hAnsi="Arial" w:cs="Arial"/>
          <w:sz w:val="20"/>
          <w:szCs w:val="20"/>
        </w:rPr>
        <w:t xml:space="preserve">raise anew the possibility that </w:t>
      </w:r>
      <w:r w:rsidR="004431FC" w:rsidRPr="004431FC">
        <w:rPr>
          <w:rFonts w:ascii="Arial" w:hAnsi="Arial" w:cs="Arial"/>
          <w:sz w:val="20"/>
          <w:szCs w:val="20"/>
        </w:rPr>
        <w:t>subjecti</w:t>
      </w:r>
      <w:r>
        <w:rPr>
          <w:rFonts w:ascii="Arial" w:hAnsi="Arial" w:cs="Arial"/>
          <w:sz w:val="20"/>
          <w:szCs w:val="20"/>
        </w:rPr>
        <w:t xml:space="preserve">vity is not limited to humans. However, while it may </w:t>
      </w:r>
      <w:r w:rsidR="004431FC" w:rsidRPr="004431FC">
        <w:rPr>
          <w:rFonts w:ascii="Arial" w:hAnsi="Arial" w:cs="Arial"/>
          <w:sz w:val="20"/>
          <w:szCs w:val="20"/>
        </w:rPr>
        <w:t>generate anxiety,</w:t>
      </w:r>
      <w:r>
        <w:rPr>
          <w:rFonts w:ascii="Arial" w:hAnsi="Arial" w:cs="Arial"/>
          <w:sz w:val="20"/>
          <w:szCs w:val="20"/>
        </w:rPr>
        <w:t xml:space="preserve"> </w:t>
      </w:r>
      <w:r w:rsidR="004431FC" w:rsidRPr="004431FC">
        <w:rPr>
          <w:rFonts w:ascii="Arial" w:hAnsi="Arial" w:cs="Arial"/>
          <w:sz w:val="20"/>
          <w:szCs w:val="20"/>
        </w:rPr>
        <w:t>animal subjectivity does not threaten modern rule either physically or</w:t>
      </w:r>
      <w:r>
        <w:rPr>
          <w:rFonts w:ascii="Arial" w:hAnsi="Arial" w:cs="Arial"/>
          <w:sz w:val="20"/>
          <w:szCs w:val="20"/>
        </w:rPr>
        <w:t xml:space="preserve"> ontologically. </w:t>
      </w:r>
      <w:r w:rsidR="004431FC" w:rsidRPr="004431FC">
        <w:rPr>
          <w:rFonts w:ascii="Arial" w:hAnsi="Arial" w:cs="Arial"/>
          <w:sz w:val="20"/>
          <w:szCs w:val="20"/>
        </w:rPr>
        <w:t>Superior intelligence enabled</w:t>
      </w:r>
      <w:r>
        <w:rPr>
          <w:rFonts w:ascii="Arial" w:hAnsi="Arial" w:cs="Arial"/>
          <w:sz w:val="20"/>
          <w:szCs w:val="20"/>
        </w:rPr>
        <w:t xml:space="preserve"> humans long ago to domesticate </w:t>
      </w:r>
      <w:r w:rsidR="004431FC" w:rsidRPr="004431FC">
        <w:rPr>
          <w:rFonts w:ascii="Arial" w:hAnsi="Arial" w:cs="Arial"/>
          <w:sz w:val="20"/>
          <w:szCs w:val="20"/>
        </w:rPr>
        <w:t>animals,</w:t>
      </w:r>
      <w:r>
        <w:rPr>
          <w:rFonts w:ascii="Arial" w:hAnsi="Arial" w:cs="Arial"/>
          <w:sz w:val="20"/>
          <w:szCs w:val="20"/>
        </w:rPr>
        <w:t xml:space="preserve"> ensuring that any subjectivity they might have will lie safely </w:t>
      </w:r>
      <w:r w:rsidR="004431FC" w:rsidRPr="004431FC">
        <w:rPr>
          <w:rFonts w:ascii="Arial" w:hAnsi="Arial" w:cs="Arial"/>
          <w:sz w:val="20"/>
          <w:szCs w:val="20"/>
        </w:rPr>
        <w:t>“beneath” human rule. By virtue of being in</w:t>
      </w:r>
      <w:r>
        <w:rPr>
          <w:rFonts w:ascii="Arial" w:hAnsi="Arial" w:cs="Arial"/>
          <w:sz w:val="20"/>
          <w:szCs w:val="20"/>
        </w:rPr>
        <w:t xml:space="preserve"> the solar system, in contrast, ETs </w:t>
      </w:r>
      <w:r w:rsidR="004431FC" w:rsidRPr="004431FC">
        <w:rPr>
          <w:rFonts w:ascii="Arial" w:hAnsi="Arial" w:cs="Arial"/>
          <w:sz w:val="20"/>
          <w:szCs w:val="20"/>
        </w:rPr>
        <w:t>might have vastly superior intelligence, li</w:t>
      </w:r>
      <w:r>
        <w:rPr>
          <w:rFonts w:ascii="Arial" w:hAnsi="Arial" w:cs="Arial"/>
          <w:sz w:val="20"/>
          <w:szCs w:val="20"/>
        </w:rPr>
        <w:t xml:space="preserve">terally “above” human rule, and thus be sovereign deciders </w:t>
      </w:r>
      <w:r w:rsidR="004431FC" w:rsidRPr="004431FC">
        <w:rPr>
          <w:rFonts w:ascii="Arial" w:hAnsi="Arial" w:cs="Arial"/>
          <w:sz w:val="20"/>
          <w:szCs w:val="20"/>
        </w:rPr>
        <w:t xml:space="preserve">in their own right. </w:t>
      </w:r>
      <w:r>
        <w:rPr>
          <w:rFonts w:ascii="Arial" w:hAnsi="Arial" w:cs="Arial"/>
          <w:sz w:val="20"/>
          <w:szCs w:val="20"/>
        </w:rPr>
        <w:t xml:space="preserve">  . . .   T</w:t>
      </w:r>
      <w:r w:rsidR="004431FC" w:rsidRPr="004431FC">
        <w:rPr>
          <w:rFonts w:ascii="Arial" w:hAnsi="Arial" w:cs="Arial"/>
          <w:sz w:val="20"/>
          <w:szCs w:val="20"/>
        </w:rPr>
        <w:t xml:space="preserve">he threat </w:t>
      </w:r>
      <w:r>
        <w:rPr>
          <w:rFonts w:ascii="Arial" w:hAnsi="Arial" w:cs="Arial"/>
          <w:sz w:val="20"/>
          <w:szCs w:val="20"/>
        </w:rPr>
        <w:t xml:space="preserve"> . . .   </w:t>
      </w:r>
      <w:r w:rsidR="004431FC" w:rsidRPr="004431FC">
        <w:rPr>
          <w:rFonts w:ascii="Arial" w:hAnsi="Arial" w:cs="Arial"/>
          <w:sz w:val="20"/>
          <w:szCs w:val="20"/>
        </w:rPr>
        <w:t>is not unlike that of the Christian’s Second Co</w:t>
      </w:r>
      <w:r>
        <w:rPr>
          <w:rFonts w:ascii="Arial" w:hAnsi="Arial" w:cs="Arial"/>
          <w:sz w:val="20"/>
          <w:szCs w:val="20"/>
        </w:rPr>
        <w:t xml:space="preserve">ming, a potential </w:t>
      </w:r>
      <w:r w:rsidR="004431FC" w:rsidRPr="004431FC">
        <w:rPr>
          <w:rFonts w:ascii="Arial" w:hAnsi="Arial" w:cs="Arial"/>
          <w:sz w:val="20"/>
          <w:szCs w:val="20"/>
        </w:rPr>
        <w:t>materialization</w:t>
      </w:r>
      <w:r>
        <w:rPr>
          <w:rFonts w:ascii="Arial" w:hAnsi="Arial" w:cs="Arial"/>
          <w:sz w:val="20"/>
          <w:szCs w:val="20"/>
        </w:rPr>
        <w:t xml:space="preserve"> </w:t>
      </w:r>
      <w:r w:rsidR="004431FC" w:rsidRPr="004431FC">
        <w:rPr>
          <w:rFonts w:ascii="Arial" w:hAnsi="Arial" w:cs="Arial"/>
          <w:sz w:val="20"/>
          <w:szCs w:val="20"/>
        </w:rPr>
        <w:t>of the metaphysical.</w:t>
      </w:r>
      <w:r>
        <w:rPr>
          <w:rFonts w:ascii="Arial" w:hAnsi="Arial" w:cs="Arial"/>
          <w:sz w:val="20"/>
          <w:szCs w:val="20"/>
        </w:rPr>
        <w:t xml:space="preserve">     . . .</w:t>
      </w:r>
    </w:p>
    <w:p w:rsidR="004431FC" w:rsidRPr="00EC0E51" w:rsidRDefault="004431FC" w:rsidP="004431FC">
      <w:pPr>
        <w:spacing w:after="0" w:line="240" w:lineRule="auto"/>
        <w:rPr>
          <w:rFonts w:ascii="Arial" w:hAnsi="Arial" w:cs="Arial"/>
          <w:sz w:val="16"/>
          <w:szCs w:val="16"/>
        </w:rPr>
      </w:pPr>
    </w:p>
    <w:p w:rsidR="004431FC" w:rsidRPr="00EC0E51" w:rsidRDefault="004431FC" w:rsidP="004431FC">
      <w:pPr>
        <w:spacing w:after="0" w:line="240" w:lineRule="auto"/>
        <w:rPr>
          <w:rFonts w:ascii="Times New Roman" w:hAnsi="Times New Roman" w:cs="Times New Roman"/>
          <w:sz w:val="36"/>
          <w:szCs w:val="36"/>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4431FC">
        <w:rPr>
          <w:rFonts w:ascii="Times New Roman" w:hAnsi="Times New Roman" w:cs="Times New Roman"/>
          <w:sz w:val="20"/>
          <w:szCs w:val="20"/>
        </w:rPr>
        <w:t>--- http://minotb52ufo.com/pdf/Wendt-Duvall-Sovereignty-and-the-UFO.pdf</w:t>
      </w:r>
    </w:p>
    <w:p w:rsidR="004431FC" w:rsidRPr="00EC0E51" w:rsidRDefault="004431FC" w:rsidP="004431FC">
      <w:pPr>
        <w:spacing w:after="0" w:line="240" w:lineRule="auto"/>
        <w:rPr>
          <w:rFonts w:ascii="Arial" w:hAnsi="Arial" w:cs="Arial"/>
          <w:sz w:val="36"/>
          <w:szCs w:val="36"/>
        </w:rPr>
      </w:pPr>
    </w:p>
    <w:p w:rsidR="00EC0E51" w:rsidRDefault="00EC0E51" w:rsidP="00EC0E51">
      <w:pPr>
        <w:spacing w:after="0" w:line="240" w:lineRule="auto"/>
        <w:rPr>
          <w:rFonts w:ascii="Arial" w:hAnsi="Arial" w:cs="Arial"/>
          <w:sz w:val="20"/>
          <w:szCs w:val="20"/>
        </w:rPr>
      </w:pPr>
    </w:p>
    <w:p w:rsidR="00EC0E51" w:rsidRDefault="00EC0E51" w:rsidP="00EC0E51">
      <w:pPr>
        <w:spacing w:after="0" w:line="240" w:lineRule="auto"/>
        <w:rPr>
          <w:rFonts w:ascii="Arial" w:hAnsi="Arial" w:cs="Arial"/>
          <w:sz w:val="32"/>
          <w:szCs w:val="32"/>
        </w:rPr>
      </w:pPr>
    </w:p>
    <w:p w:rsidR="00EC0E51" w:rsidRDefault="00EC0E51" w:rsidP="00EC0E51">
      <w:pPr>
        <w:widowControl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EC0E51" w:rsidRDefault="00EC0E51" w:rsidP="00EC0E51">
      <w:pPr>
        <w:widowControl w:val="0"/>
        <w:spacing w:after="0" w:line="240" w:lineRule="auto"/>
        <w:rPr>
          <w:rFonts w:ascii="Times New Roman" w:hAnsi="Times New Roman" w:cs="Times New Roman"/>
          <w:sz w:val="34"/>
          <w:szCs w:val="34"/>
        </w:rPr>
      </w:pPr>
    </w:p>
    <w:p w:rsidR="00045266" w:rsidRPr="000544D8" w:rsidRDefault="00EC0E51" w:rsidP="00EC0E51">
      <w:pPr>
        <w:widowControl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045266" w:rsidRPr="000544D8"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44D8"/>
    <w:rsid w:val="00045266"/>
    <w:rsid w:val="000544D8"/>
    <w:rsid w:val="000662E4"/>
    <w:rsid w:val="000962AD"/>
    <w:rsid w:val="000E28C0"/>
    <w:rsid w:val="0012301B"/>
    <w:rsid w:val="00161061"/>
    <w:rsid w:val="001844A1"/>
    <w:rsid w:val="0018524F"/>
    <w:rsid w:val="001A5AF9"/>
    <w:rsid w:val="001B2479"/>
    <w:rsid w:val="001F488E"/>
    <w:rsid w:val="0020590B"/>
    <w:rsid w:val="003131EB"/>
    <w:rsid w:val="00344B45"/>
    <w:rsid w:val="003C39D6"/>
    <w:rsid w:val="004431FC"/>
    <w:rsid w:val="00480EFA"/>
    <w:rsid w:val="005744B4"/>
    <w:rsid w:val="00646D8F"/>
    <w:rsid w:val="006A2039"/>
    <w:rsid w:val="006E0A41"/>
    <w:rsid w:val="007D08F8"/>
    <w:rsid w:val="00807C44"/>
    <w:rsid w:val="00887D43"/>
    <w:rsid w:val="00906D37"/>
    <w:rsid w:val="00910985"/>
    <w:rsid w:val="00912B15"/>
    <w:rsid w:val="009156DE"/>
    <w:rsid w:val="009D625D"/>
    <w:rsid w:val="00AB50E0"/>
    <w:rsid w:val="00AC2C1A"/>
    <w:rsid w:val="00B8372E"/>
    <w:rsid w:val="00C616D8"/>
    <w:rsid w:val="00C806A3"/>
    <w:rsid w:val="00CA5AD0"/>
    <w:rsid w:val="00CD7B74"/>
    <w:rsid w:val="00D0447A"/>
    <w:rsid w:val="00D06F4C"/>
    <w:rsid w:val="00D11015"/>
    <w:rsid w:val="00D45AA9"/>
    <w:rsid w:val="00D45E74"/>
    <w:rsid w:val="00DB08F0"/>
    <w:rsid w:val="00DC3A80"/>
    <w:rsid w:val="00DC5FAB"/>
    <w:rsid w:val="00E8344C"/>
    <w:rsid w:val="00E83F1F"/>
    <w:rsid w:val="00EC0E51"/>
    <w:rsid w:val="00ED4BFE"/>
    <w:rsid w:val="00ED59B6"/>
    <w:rsid w:val="00F07D22"/>
    <w:rsid w:val="00F3322D"/>
    <w:rsid w:val="00F7248A"/>
    <w:rsid w:val="00F94F61"/>
    <w:rsid w:val="00FA4E4A"/>
    <w:rsid w:val="00FC2D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162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10</Pages>
  <Words>5163</Words>
  <Characters>29432</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14</cp:revision>
  <dcterms:created xsi:type="dcterms:W3CDTF">2018-11-19T07:17:00Z</dcterms:created>
  <dcterms:modified xsi:type="dcterms:W3CDTF">2018-11-20T09:31:00Z</dcterms:modified>
</cp:coreProperties>
</file>